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E656B" w14:textId="2E46133D" w:rsidR="00E2105C" w:rsidRPr="00066931" w:rsidRDefault="00AF0AE5" w:rsidP="695132A1">
      <w:pPr>
        <w:spacing w:after="0" w:line="240" w:lineRule="auto"/>
        <w:rPr>
          <w:rFonts w:asciiTheme="minorHAnsi" w:hAnsiTheme="minorHAnsi" w:cstheme="minorBidi"/>
          <w:i/>
          <w:iCs/>
          <w:color w:val="0D0D0D" w:themeColor="text1" w:themeTint="F2"/>
          <w:sz w:val="24"/>
          <w:szCs w:val="24"/>
          <w:lang w:eastAsia="pl-PL"/>
        </w:rPr>
      </w:pPr>
      <w:r w:rsidRPr="00B165A0">
        <w:rPr>
          <w:rFonts w:asciiTheme="minorHAnsi" w:hAnsiTheme="minorHAnsi" w:cstheme="minorHAnsi"/>
          <w:bCs/>
          <w:iCs/>
          <w:noProof/>
          <w:color w:val="0D0D0D" w:themeColor="text1" w:themeTint="F2"/>
          <w:sz w:val="24"/>
          <w:szCs w:val="24"/>
          <w:shd w:val="clear" w:color="auto" w:fill="E6E6E6"/>
          <w:lang w:eastAsia="pl-PL"/>
        </w:rPr>
        <w:drawing>
          <wp:anchor distT="0" distB="0" distL="114300" distR="114300" simplePos="0" relativeHeight="251657216" behindDoc="0" locked="0" layoutInCell="1" allowOverlap="1" wp14:anchorId="1EAED397" wp14:editId="2D479FC2">
            <wp:simplePos x="0" y="0"/>
            <wp:positionH relativeFrom="column">
              <wp:posOffset>4863465</wp:posOffset>
            </wp:positionH>
            <wp:positionV relativeFrom="paragraph">
              <wp:posOffset>-224155</wp:posOffset>
            </wp:positionV>
            <wp:extent cx="795600" cy="432000"/>
            <wp:effectExtent l="0" t="0" r="5080" b="6350"/>
            <wp:wrapNone/>
            <wp:docPr id="7" name="Obraz 7" descr="Obraz zawierający Czcionka, logo, design, Grafika&#10;&#10;Opis wygenerowany automatyczni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046421-B3CA-258F-3C08-4DB0404638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.png" descr="Obraz zawierający Czcionka, logo, design, Grafika&#10;&#10;Opis wygenerowany automatyczni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046421-B3CA-258F-3C08-4DB0404638AD}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FF2B5EF4-FFF2-40B4-BE49-F238E27FC236}">
  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id="{BE046421-B3CA-258F-3C08-4DB0404638AD}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43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05C" w:rsidRPr="695132A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Załącznik nr 4</w:t>
      </w:r>
    </w:p>
    <w:p w14:paraId="6EB5A34B" w14:textId="073D0D1C" w:rsidR="00E2105C" w:rsidRPr="000F7BFB" w:rsidRDefault="000C5288" w:rsidP="0D6D032A">
      <w:pPr>
        <w:spacing w:after="0" w:line="360" w:lineRule="auto"/>
        <w:jc w:val="center"/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</w:pPr>
      <w:r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  <w:t>Rekomendowany p</w:t>
      </w:r>
      <w:r w:rsidR="00726C4E" w:rsidRPr="0D6D032A"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  <w:t xml:space="preserve">rogram </w:t>
      </w:r>
      <w:r w:rsidR="00E2105C" w:rsidRPr="0D6D032A"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  <w:t>studiów</w:t>
      </w:r>
      <w:r w:rsidR="00CA5516"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  <w:t xml:space="preserve"> (4 sem</w:t>
      </w:r>
      <w:r w:rsidR="00287FC8"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  <w:t>estry</w:t>
      </w:r>
      <w:r w:rsidR="00CA5516"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  <w:t>)</w:t>
      </w:r>
    </w:p>
    <w:p w14:paraId="2C72EE2E" w14:textId="4139A130" w:rsidR="00E2105C" w:rsidRPr="000F7BFB" w:rsidRDefault="00E2105C" w:rsidP="00E266E9">
      <w:pPr>
        <w:spacing w:after="0" w:line="240" w:lineRule="auto"/>
        <w:jc w:val="both"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t>Część A)</w:t>
      </w:r>
      <w:r w:rsidR="007D3A3E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Efekty</w:t>
      </w:r>
      <w:r w:rsidR="00066931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uczenia</w:t>
      </w:r>
      <w:r w:rsidR="00066931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s</w:t>
      </w:r>
      <w:r w:rsidR="007D3A3E" w:rsidRPr="000F7BFB">
        <w:rPr>
          <w:rStyle w:val="Odwoanieintensywne"/>
          <w:sz w:val="28"/>
          <w:szCs w:val="28"/>
        </w:rPr>
        <w:t>i</w:t>
      </w:r>
      <w:r w:rsidRPr="000F7BFB">
        <w:rPr>
          <w:rStyle w:val="Odwoanieintensywne"/>
          <w:sz w:val="28"/>
          <w:szCs w:val="28"/>
        </w:rPr>
        <w:t>ę</w:t>
      </w:r>
      <w:r w:rsidR="00D96A82">
        <w:rPr>
          <w:rStyle w:val="Odwoanieintensywne"/>
          <w:sz w:val="28"/>
          <w:szCs w:val="28"/>
        </w:rPr>
        <w:t xml:space="preserve"> </w:t>
      </w:r>
    </w:p>
    <w:p w14:paraId="3F414F33" w14:textId="1CA66130" w:rsidR="005E2B9B" w:rsidRPr="00066931" w:rsidRDefault="005E2B9B" w:rsidP="00E266E9">
      <w:pPr>
        <w:spacing w:after="0" w:line="240" w:lineRule="auto"/>
        <w:jc w:val="both"/>
        <w:rPr>
          <w:rFonts w:asciiTheme="minorHAnsi" w:hAnsiTheme="minorHAnsi" w:cstheme="minorHAnsi"/>
          <w:bCs/>
          <w:iCs/>
          <w:color w:val="0D0D0D" w:themeColor="text1" w:themeTint="F2"/>
          <w:sz w:val="24"/>
          <w:szCs w:val="24"/>
          <w:lang w:eastAsia="pl-PL"/>
        </w:rPr>
      </w:pPr>
    </w:p>
    <w:tbl>
      <w:tblPr>
        <w:tblW w:w="1009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A0" w:firstRow="1" w:lastRow="0" w:firstColumn="1" w:lastColumn="0" w:noHBand="0" w:noVBand="0"/>
      </w:tblPr>
      <w:tblGrid>
        <w:gridCol w:w="1148"/>
        <w:gridCol w:w="1149"/>
        <w:gridCol w:w="4683"/>
        <w:gridCol w:w="3114"/>
      </w:tblGrid>
      <w:tr w:rsidR="00E266E9" w:rsidRPr="00066931" w14:paraId="14BDF9AD" w14:textId="77777777" w:rsidTr="74A3EB96">
        <w:trPr>
          <w:jc w:val="center"/>
        </w:trPr>
        <w:tc>
          <w:tcPr>
            <w:tcW w:w="6980" w:type="dxa"/>
            <w:gridSpan w:val="3"/>
          </w:tcPr>
          <w:p w14:paraId="6C830146" w14:textId="55929385" w:rsidR="00E2105C" w:rsidRPr="00066931" w:rsidRDefault="00E2105C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Kierunek</w:t>
            </w:r>
          </w:p>
        </w:tc>
        <w:tc>
          <w:tcPr>
            <w:tcW w:w="3114" w:type="dxa"/>
            <w:vAlign w:val="center"/>
          </w:tcPr>
          <w:p w14:paraId="78D4BF5B" w14:textId="0E560C84" w:rsidR="00E2105C" w:rsidRPr="00066931" w:rsidRDefault="402FDC7D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proofErr w:type="spellStart"/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Cyberbezpieczeństwo</w:t>
            </w:r>
            <w:proofErr w:type="spellEnd"/>
          </w:p>
        </w:tc>
      </w:tr>
      <w:tr w:rsidR="00E266E9" w:rsidRPr="00066931" w14:paraId="5F9B5A9B" w14:textId="77777777" w:rsidTr="74A3EB96">
        <w:trPr>
          <w:jc w:val="center"/>
        </w:trPr>
        <w:tc>
          <w:tcPr>
            <w:tcW w:w="6980" w:type="dxa"/>
            <w:gridSpan w:val="3"/>
          </w:tcPr>
          <w:p w14:paraId="067150B9" w14:textId="74AC24D8" w:rsidR="00E2105C" w:rsidRPr="00066931" w:rsidRDefault="00E2105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3114" w:type="dxa"/>
            <w:vAlign w:val="center"/>
          </w:tcPr>
          <w:p w14:paraId="44327ABC" w14:textId="54EF3DB0" w:rsidR="00E2105C" w:rsidRPr="00066931" w:rsidRDefault="13953A55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Studia II stopnia</w:t>
            </w:r>
          </w:p>
        </w:tc>
      </w:tr>
      <w:tr w:rsidR="00E266E9" w:rsidRPr="00066931" w14:paraId="67391B72" w14:textId="77777777" w:rsidTr="74A3EB96">
        <w:trPr>
          <w:jc w:val="center"/>
        </w:trPr>
        <w:tc>
          <w:tcPr>
            <w:tcW w:w="6980" w:type="dxa"/>
            <w:gridSpan w:val="3"/>
          </w:tcPr>
          <w:p w14:paraId="3F0F3DBF" w14:textId="73322796" w:rsidR="00E2105C" w:rsidRPr="00066931" w:rsidRDefault="00E2105C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Poziom Polskiej Ramy Kwalifikacji</w:t>
            </w:r>
          </w:p>
        </w:tc>
        <w:tc>
          <w:tcPr>
            <w:tcW w:w="3114" w:type="dxa"/>
            <w:vAlign w:val="center"/>
          </w:tcPr>
          <w:p w14:paraId="46C0A2FA" w14:textId="0F1ABDCB" w:rsidR="00E2105C" w:rsidRPr="00066931" w:rsidRDefault="2699EC53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7</w:t>
            </w:r>
          </w:p>
        </w:tc>
      </w:tr>
      <w:tr w:rsidR="00E266E9" w:rsidRPr="00066931" w14:paraId="263F59C4" w14:textId="77777777" w:rsidTr="74A3EB96">
        <w:trPr>
          <w:jc w:val="center"/>
        </w:trPr>
        <w:tc>
          <w:tcPr>
            <w:tcW w:w="6980" w:type="dxa"/>
            <w:gridSpan w:val="3"/>
          </w:tcPr>
          <w:p w14:paraId="4576D8C3" w14:textId="7D3B8817" w:rsidR="00E2105C" w:rsidRPr="00066931" w:rsidRDefault="00E2105C" w:rsidP="00E266E9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Profil studiów</w:t>
            </w:r>
          </w:p>
        </w:tc>
        <w:tc>
          <w:tcPr>
            <w:tcW w:w="3114" w:type="dxa"/>
            <w:vAlign w:val="center"/>
          </w:tcPr>
          <w:p w14:paraId="7B667FBC" w14:textId="039C8FC1" w:rsidR="00E2105C" w:rsidRPr="00066931" w:rsidRDefault="004908F4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proofErr w:type="spellStart"/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O</w:t>
            </w:r>
            <w:r w:rsidR="6F68F29D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E266E9" w:rsidRPr="00066931" w14:paraId="55DCB4E1" w14:textId="77777777" w:rsidTr="74A3EB96">
        <w:trPr>
          <w:trHeight w:val="300"/>
          <w:jc w:val="center"/>
        </w:trPr>
        <w:tc>
          <w:tcPr>
            <w:tcW w:w="6980" w:type="dxa"/>
            <w:gridSpan w:val="3"/>
            <w:vAlign w:val="center"/>
          </w:tcPr>
          <w:p w14:paraId="67638174" w14:textId="704E0C52" w:rsidR="00E2105C" w:rsidRPr="00066931" w:rsidRDefault="00E2105C" w:rsidP="4B63C091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B63C09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Tytuł zawodowy uzyskiwany przez absolwenta</w:t>
            </w:r>
          </w:p>
        </w:tc>
        <w:tc>
          <w:tcPr>
            <w:tcW w:w="3114" w:type="dxa"/>
            <w:vAlign w:val="center"/>
          </w:tcPr>
          <w:p w14:paraId="6F6A2364" w14:textId="50E502B4" w:rsidR="00E2105C" w:rsidRPr="00066931" w:rsidRDefault="4B9FA994" w:rsidP="0D6D032A">
            <w:pPr>
              <w:spacing w:after="0" w:line="36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Magister</w:t>
            </w:r>
          </w:p>
        </w:tc>
      </w:tr>
      <w:tr w:rsidR="00E266E9" w:rsidRPr="00066931" w14:paraId="3CC54551" w14:textId="77777777" w:rsidTr="74A3EB96">
        <w:trPr>
          <w:jc w:val="center"/>
        </w:trPr>
        <w:tc>
          <w:tcPr>
            <w:tcW w:w="6980" w:type="dxa"/>
            <w:gridSpan w:val="3"/>
          </w:tcPr>
          <w:p w14:paraId="727B0ACB" w14:textId="09448433" w:rsidR="00E2105C" w:rsidRPr="00066931" w:rsidRDefault="00E2105C" w:rsidP="007D3A3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Przyporządkowanie kierunku do dyscypliny naukowej lub artystycznej (dyscyplin),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do których odnoszą się efekty uczenia się</w:t>
            </w:r>
          </w:p>
        </w:tc>
        <w:tc>
          <w:tcPr>
            <w:tcW w:w="3114" w:type="dxa"/>
            <w:vAlign w:val="center"/>
          </w:tcPr>
          <w:p w14:paraId="78B7C31E" w14:textId="654C7293" w:rsidR="00E2105C" w:rsidRPr="00066931" w:rsidRDefault="415D7B08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Informatyka </w:t>
            </w:r>
            <w:r w:rsidR="00E2105C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(</w:t>
            </w:r>
            <w:r w:rsidR="04E7A1F5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10</w:t>
            </w:r>
            <w:r w:rsidR="3230FD25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0</w:t>
            </w:r>
            <w:r w:rsidR="00E2105C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%)</w:t>
            </w:r>
          </w:p>
        </w:tc>
      </w:tr>
      <w:tr w:rsidR="007D7E2A" w:rsidRPr="00066931" w14:paraId="19E9AD4B" w14:textId="77777777" w:rsidTr="74A3EB96">
        <w:trPr>
          <w:trHeight w:val="358"/>
          <w:jc w:val="center"/>
        </w:trPr>
        <w:tc>
          <w:tcPr>
            <w:tcW w:w="1148" w:type="dxa"/>
          </w:tcPr>
          <w:p w14:paraId="0E5742F8" w14:textId="377F695F" w:rsidR="007D7E2A" w:rsidRPr="00066931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Symbol </w:t>
            </w:r>
          </w:p>
        </w:tc>
        <w:tc>
          <w:tcPr>
            <w:tcW w:w="1149" w:type="dxa"/>
          </w:tcPr>
          <w:p w14:paraId="77011228" w14:textId="6575C4A7" w:rsidR="007D7E2A" w:rsidRPr="00066931" w:rsidRDefault="00095FB9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PRK</w:t>
            </w:r>
          </w:p>
        </w:tc>
        <w:tc>
          <w:tcPr>
            <w:tcW w:w="7797" w:type="dxa"/>
            <w:gridSpan w:val="2"/>
          </w:tcPr>
          <w:p w14:paraId="7F2291A6" w14:textId="2DFA4159" w:rsidR="007D7E2A" w:rsidRPr="00066931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 ukończeniu studiów absolwent osiąga następujące efekty uczenia się:</w:t>
            </w:r>
          </w:p>
          <w:p w14:paraId="6C3A76BA" w14:textId="77777777" w:rsidR="007D7E2A" w:rsidRPr="00066931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</w:tc>
      </w:tr>
      <w:tr w:rsidR="00E266E9" w:rsidRPr="00066931" w14:paraId="6FAF9B42" w14:textId="77777777" w:rsidTr="74A3EB96">
        <w:trPr>
          <w:jc w:val="center"/>
        </w:trPr>
        <w:tc>
          <w:tcPr>
            <w:tcW w:w="10094" w:type="dxa"/>
            <w:gridSpan w:val="4"/>
          </w:tcPr>
          <w:p w14:paraId="34A9C321" w14:textId="414EDF4B" w:rsidR="00E2105C" w:rsidRPr="00066931" w:rsidRDefault="00E2105C" w:rsidP="61EDECD4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WIEDZA</w:t>
            </w:r>
            <w:r w:rsidR="5E913228"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zna i rozumie</w:t>
            </w: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7D7E2A" w:rsidRPr="00066931" w14:paraId="13744523" w14:textId="77777777" w:rsidTr="74A3EB96">
        <w:trPr>
          <w:jc w:val="center"/>
        </w:trPr>
        <w:tc>
          <w:tcPr>
            <w:tcW w:w="1148" w:type="dxa"/>
          </w:tcPr>
          <w:p w14:paraId="6D32FDF3" w14:textId="49B80359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K_W01</w:t>
            </w:r>
          </w:p>
        </w:tc>
        <w:tc>
          <w:tcPr>
            <w:tcW w:w="1149" w:type="dxa"/>
          </w:tcPr>
          <w:p w14:paraId="5883D151" w14:textId="6EEF7E06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P7S_WG</w:t>
            </w:r>
          </w:p>
        </w:tc>
        <w:tc>
          <w:tcPr>
            <w:tcW w:w="7797" w:type="dxa"/>
            <w:gridSpan w:val="2"/>
          </w:tcPr>
          <w:p w14:paraId="27B3F3BD" w14:textId="704D6BB3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w pogłębionym stopniu pojęcia z działów matematyki niezbędne do rozwiązywania zaawansowanych problemów w informatyce</w:t>
            </w:r>
          </w:p>
        </w:tc>
      </w:tr>
      <w:tr w:rsidR="007D7E2A" w:rsidRPr="00066931" w14:paraId="47DB36DE" w14:textId="77777777" w:rsidTr="74A3EB96">
        <w:trPr>
          <w:jc w:val="center"/>
        </w:trPr>
        <w:tc>
          <w:tcPr>
            <w:tcW w:w="1148" w:type="dxa"/>
          </w:tcPr>
          <w:p w14:paraId="733F5F68" w14:textId="7FA4460D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K_W02</w:t>
            </w:r>
          </w:p>
        </w:tc>
        <w:tc>
          <w:tcPr>
            <w:tcW w:w="1149" w:type="dxa"/>
          </w:tcPr>
          <w:p w14:paraId="0F5AB563" w14:textId="65855ECC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P7S_WG</w:t>
            </w:r>
          </w:p>
        </w:tc>
        <w:tc>
          <w:tcPr>
            <w:tcW w:w="7797" w:type="dxa"/>
            <w:gridSpan w:val="2"/>
          </w:tcPr>
          <w:p w14:paraId="531C63F9" w14:textId="38D3078F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współczesny stan badań i tendencje rozwojowe w wiodących obszarach informatyki</w:t>
            </w:r>
          </w:p>
        </w:tc>
      </w:tr>
      <w:tr w:rsidR="007D7E2A" w:rsidRPr="00066931" w14:paraId="7D9B5780" w14:textId="77777777" w:rsidTr="74A3EB96">
        <w:trPr>
          <w:jc w:val="center"/>
        </w:trPr>
        <w:tc>
          <w:tcPr>
            <w:tcW w:w="1148" w:type="dxa"/>
          </w:tcPr>
          <w:p w14:paraId="1B4FA95A" w14:textId="28DC33B2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K_W03</w:t>
            </w:r>
          </w:p>
        </w:tc>
        <w:tc>
          <w:tcPr>
            <w:tcW w:w="1149" w:type="dxa"/>
          </w:tcPr>
          <w:p w14:paraId="76B61958" w14:textId="6CCFF2B2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P7S_WG</w:t>
            </w:r>
          </w:p>
        </w:tc>
        <w:tc>
          <w:tcPr>
            <w:tcW w:w="7797" w:type="dxa"/>
            <w:gridSpan w:val="2"/>
          </w:tcPr>
          <w:p w14:paraId="79BA7B28" w14:textId="1D783784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 xml:space="preserve">w </w:t>
            </w: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pogłębionym stopniu współczesne metody, narzędzia i technologie informatyczne właściwe dla wybranych obszarów zastosowań niezbędne przy budowie złożonych systemów informatycznych oraz przy prowadzeniu prac badawczo-rozwojowych</w:t>
            </w:r>
          </w:p>
        </w:tc>
      </w:tr>
      <w:tr w:rsidR="007D7E2A" w:rsidRPr="00066931" w14:paraId="0AE32373" w14:textId="77777777" w:rsidTr="74A3EB96">
        <w:trPr>
          <w:jc w:val="center"/>
        </w:trPr>
        <w:tc>
          <w:tcPr>
            <w:tcW w:w="1148" w:type="dxa"/>
          </w:tcPr>
          <w:p w14:paraId="53602A67" w14:textId="3F47197A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K_W04</w:t>
            </w:r>
          </w:p>
        </w:tc>
        <w:tc>
          <w:tcPr>
            <w:tcW w:w="1149" w:type="dxa"/>
          </w:tcPr>
          <w:p w14:paraId="60379B86" w14:textId="64BEAF1B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P7S_WG</w:t>
            </w:r>
          </w:p>
        </w:tc>
        <w:tc>
          <w:tcPr>
            <w:tcW w:w="7797" w:type="dxa"/>
            <w:gridSpan w:val="2"/>
          </w:tcPr>
          <w:p w14:paraId="2B001262" w14:textId="36ABD4BF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zasady rozwiązywania problemów z wykorzystaniem zaawansowanych algorytmów i metod informatycznych</w:t>
            </w:r>
          </w:p>
        </w:tc>
      </w:tr>
      <w:tr w:rsidR="007D7E2A" w:rsidRPr="00066931" w14:paraId="4FDA178A" w14:textId="77777777" w:rsidTr="74A3EB96">
        <w:trPr>
          <w:jc w:val="center"/>
        </w:trPr>
        <w:tc>
          <w:tcPr>
            <w:tcW w:w="1148" w:type="dxa"/>
          </w:tcPr>
          <w:p w14:paraId="5EAD4BB5" w14:textId="0773A21D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K_W05</w:t>
            </w:r>
          </w:p>
        </w:tc>
        <w:tc>
          <w:tcPr>
            <w:tcW w:w="1149" w:type="dxa"/>
          </w:tcPr>
          <w:p w14:paraId="5DB00F07" w14:textId="2EC420C4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P7S_WG</w:t>
            </w:r>
          </w:p>
        </w:tc>
        <w:tc>
          <w:tcPr>
            <w:tcW w:w="7797" w:type="dxa"/>
            <w:gridSpan w:val="2"/>
          </w:tcPr>
          <w:p w14:paraId="2963BC69" w14:textId="1B144C83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b</w:t>
            </w: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udowę oraz cykl życia przykładowych systemów informatycznych i sieci teleinformatycznych wykorzystywanych w praktyce oraz zna ograniczenia złożonych systemów informatycznych</w:t>
            </w:r>
          </w:p>
        </w:tc>
      </w:tr>
      <w:tr w:rsidR="007D7E2A" w:rsidRPr="00066931" w14:paraId="481DC986" w14:textId="77777777" w:rsidTr="74A3EB96">
        <w:trPr>
          <w:jc w:val="center"/>
        </w:trPr>
        <w:tc>
          <w:tcPr>
            <w:tcW w:w="1148" w:type="dxa"/>
          </w:tcPr>
          <w:p w14:paraId="7E9EB883" w14:textId="22415C46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K_W06</w:t>
            </w:r>
          </w:p>
        </w:tc>
        <w:tc>
          <w:tcPr>
            <w:tcW w:w="1149" w:type="dxa"/>
          </w:tcPr>
          <w:p w14:paraId="2166C003" w14:textId="4922B23D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P7S_WK</w:t>
            </w:r>
          </w:p>
        </w:tc>
        <w:tc>
          <w:tcPr>
            <w:tcW w:w="7797" w:type="dxa"/>
            <w:gridSpan w:val="2"/>
          </w:tcPr>
          <w:p w14:paraId="4E1D47D3" w14:textId="1E215764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z</w:t>
            </w: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agadnienia prawne i społeczne aspekty informatyki, w tym odpowiedzialności zawodowej i etycznej, kodeksów etycznych, własności intelektualnej, prywatności i swobód obywatelskich, ryzyka i odpowiedzialności związanej z systemami informatycznymi</w:t>
            </w:r>
          </w:p>
        </w:tc>
      </w:tr>
      <w:tr w:rsidR="007D7E2A" w:rsidRPr="00066931" w14:paraId="220FD67B" w14:textId="77777777" w:rsidTr="74A3EB96">
        <w:trPr>
          <w:jc w:val="center"/>
        </w:trPr>
        <w:tc>
          <w:tcPr>
            <w:tcW w:w="1148" w:type="dxa"/>
          </w:tcPr>
          <w:p w14:paraId="7596CC58" w14:textId="6C7DF745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K_W07</w:t>
            </w:r>
          </w:p>
        </w:tc>
        <w:tc>
          <w:tcPr>
            <w:tcW w:w="1149" w:type="dxa"/>
          </w:tcPr>
          <w:p w14:paraId="17681AA7" w14:textId="6728D74B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P7S_WK</w:t>
            </w:r>
          </w:p>
        </w:tc>
        <w:tc>
          <w:tcPr>
            <w:tcW w:w="7797" w:type="dxa"/>
            <w:gridSpan w:val="2"/>
          </w:tcPr>
          <w:p w14:paraId="6C5B7EF1" w14:textId="7BC9C6C7" w:rsidR="78E3284A" w:rsidRDefault="6E3F9396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4A3EB96">
              <w:rPr>
                <w:rFonts w:cs="Calibri"/>
                <w:color w:val="000000" w:themeColor="text1"/>
                <w:sz w:val="24"/>
                <w:szCs w:val="24"/>
              </w:rPr>
              <w:t>nowoczesne sposoby zabezpieczania danych i transmisji. Zna różne formy ataków oraz sposoby</w:t>
            </w:r>
            <w:r w:rsidR="5AC644B1" w:rsidRPr="74A3EB96">
              <w:rPr>
                <w:rFonts w:cs="Calibri"/>
                <w:color w:val="000000" w:themeColor="text1"/>
                <w:sz w:val="24"/>
                <w:szCs w:val="24"/>
              </w:rPr>
              <w:t>,</w:t>
            </w:r>
            <w:r w:rsidRPr="74A3EB96">
              <w:rPr>
                <w:rFonts w:cs="Calibri"/>
                <w:color w:val="000000" w:themeColor="text1"/>
                <w:sz w:val="24"/>
                <w:szCs w:val="24"/>
              </w:rPr>
              <w:t xml:space="preserve"> aby im zapobiegać</w:t>
            </w:r>
          </w:p>
        </w:tc>
      </w:tr>
      <w:tr w:rsidR="00E266E9" w:rsidRPr="00066931" w14:paraId="331C9A0B" w14:textId="77777777" w:rsidTr="74A3EB96">
        <w:trPr>
          <w:jc w:val="center"/>
        </w:trPr>
        <w:tc>
          <w:tcPr>
            <w:tcW w:w="10094" w:type="dxa"/>
            <w:gridSpan w:val="4"/>
          </w:tcPr>
          <w:p w14:paraId="54A4033A" w14:textId="7405BCE6" w:rsidR="00E2105C" w:rsidRPr="00066931" w:rsidRDefault="00E2105C" w:rsidP="61EDECD4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UMIEJĘTNOŚCI</w:t>
            </w:r>
            <w:r w:rsidR="3210A323"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potrafi</w:t>
            </w:r>
          </w:p>
        </w:tc>
      </w:tr>
      <w:tr w:rsidR="007D7E2A" w:rsidRPr="00066931" w14:paraId="38F887DC" w14:textId="77777777" w:rsidTr="74A3EB96">
        <w:trPr>
          <w:jc w:val="center"/>
        </w:trPr>
        <w:tc>
          <w:tcPr>
            <w:tcW w:w="1148" w:type="dxa"/>
          </w:tcPr>
          <w:p w14:paraId="005FB065" w14:textId="22C4EA68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K_U01</w:t>
            </w:r>
          </w:p>
        </w:tc>
        <w:tc>
          <w:tcPr>
            <w:tcW w:w="1149" w:type="dxa"/>
          </w:tcPr>
          <w:p w14:paraId="2CB2FD4A" w14:textId="358118F1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762F2A49" w14:textId="50F920D9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zastosować zaawansowaną wiedzę matematyczną do formułowania, analizowania i rozwiązywania złożonych i nietypowych zadań związanych z informatyką</w:t>
            </w:r>
          </w:p>
        </w:tc>
      </w:tr>
      <w:tr w:rsidR="007D7E2A" w:rsidRPr="00066931" w14:paraId="3BB657C8" w14:textId="77777777" w:rsidTr="74A3EB96">
        <w:trPr>
          <w:jc w:val="center"/>
        </w:trPr>
        <w:tc>
          <w:tcPr>
            <w:tcW w:w="1148" w:type="dxa"/>
          </w:tcPr>
          <w:p w14:paraId="1872B1DC" w14:textId="128BF683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K_U02</w:t>
            </w:r>
          </w:p>
        </w:tc>
        <w:tc>
          <w:tcPr>
            <w:tcW w:w="1149" w:type="dxa"/>
          </w:tcPr>
          <w:p w14:paraId="1A3F6A26" w14:textId="31B0BCF9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536E5436" w14:textId="746BD260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a</w:t>
            </w: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daptować istniejące oraz tworzyć nowe metody informatyczne do rozwiązywania nieszablonowych problemów praktycznych i teoretycznych</w:t>
            </w:r>
          </w:p>
        </w:tc>
      </w:tr>
      <w:tr w:rsidR="007D7E2A" w:rsidRPr="00066931" w14:paraId="32D7DD87" w14:textId="77777777" w:rsidTr="74A3EB96">
        <w:trPr>
          <w:jc w:val="center"/>
        </w:trPr>
        <w:tc>
          <w:tcPr>
            <w:tcW w:w="1148" w:type="dxa"/>
          </w:tcPr>
          <w:p w14:paraId="6843CEEE" w14:textId="33CFA417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K_U03</w:t>
            </w:r>
          </w:p>
        </w:tc>
        <w:tc>
          <w:tcPr>
            <w:tcW w:w="1149" w:type="dxa"/>
          </w:tcPr>
          <w:p w14:paraId="562D6AD3" w14:textId="3E0A5A86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0D77F075" w14:textId="7CC0F561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stosować zaawansowane metody budowy oprogramowania oraz sieci teleinformatycznych, rozstrzyga o ich przydatności, w tym podejmuje decyzje dotyczące wyboru technik prowadzących do uzyskania wysokiego poziomu bezpieczeństwa danych</w:t>
            </w:r>
          </w:p>
        </w:tc>
      </w:tr>
      <w:tr w:rsidR="007D7E2A" w:rsidRPr="00066931" w14:paraId="6195E8F5" w14:textId="77777777" w:rsidTr="74A3EB96">
        <w:trPr>
          <w:jc w:val="center"/>
        </w:trPr>
        <w:tc>
          <w:tcPr>
            <w:tcW w:w="1148" w:type="dxa"/>
          </w:tcPr>
          <w:p w14:paraId="64B52407" w14:textId="004C9EDF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K_U04</w:t>
            </w:r>
          </w:p>
        </w:tc>
        <w:tc>
          <w:tcPr>
            <w:tcW w:w="1149" w:type="dxa"/>
          </w:tcPr>
          <w:p w14:paraId="7A0D3E30" w14:textId="5BF28D89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654AFF27" w14:textId="24298C53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 xml:space="preserve">projektować, implementować oraz zabezpieczać systemy informatyczne o różnej złożoności i różnych </w:t>
            </w:r>
            <w:proofErr w:type="spellStart"/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architekturach</w:t>
            </w:r>
            <w:proofErr w:type="spellEnd"/>
          </w:p>
        </w:tc>
      </w:tr>
      <w:tr w:rsidR="007D7E2A" w:rsidRPr="00066931" w14:paraId="4794EBA2" w14:textId="77777777" w:rsidTr="74A3EB96">
        <w:trPr>
          <w:jc w:val="center"/>
        </w:trPr>
        <w:tc>
          <w:tcPr>
            <w:tcW w:w="1148" w:type="dxa"/>
          </w:tcPr>
          <w:p w14:paraId="00081646" w14:textId="3FA957BE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lastRenderedPageBreak/>
              <w:t>K_U05</w:t>
            </w:r>
          </w:p>
        </w:tc>
        <w:tc>
          <w:tcPr>
            <w:tcW w:w="1149" w:type="dxa"/>
          </w:tcPr>
          <w:p w14:paraId="2E3804D9" w14:textId="409E9E71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562DC70E" w14:textId="6C2A888A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formułować i testować nowe algorytmy i metody rozwiązywania problemów w wybranych obszarach informatyki na potrzeby prowadzenia prac badawczo-rozwojowych z uwzględnieniem aktualnego stanu wiedzy</w:t>
            </w:r>
          </w:p>
        </w:tc>
      </w:tr>
      <w:tr w:rsidR="007D7E2A" w:rsidRPr="00066931" w14:paraId="58370897" w14:textId="77777777" w:rsidTr="74A3EB96">
        <w:trPr>
          <w:jc w:val="center"/>
        </w:trPr>
        <w:tc>
          <w:tcPr>
            <w:tcW w:w="1148" w:type="dxa"/>
          </w:tcPr>
          <w:p w14:paraId="1458B0B6" w14:textId="52B411F9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K_U06</w:t>
            </w:r>
          </w:p>
        </w:tc>
        <w:tc>
          <w:tcPr>
            <w:tcW w:w="1149" w:type="dxa"/>
          </w:tcPr>
          <w:p w14:paraId="650C2F4D" w14:textId="67424ABC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288B3E4C" w14:textId="2A6DA947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rozwiązywać złożone problemy z wybranych obszarów informatyki oraz proponować nowe algorytmy, narzędzia i metody wykorzystując odpowiednio dobrane źródła, które poddaje krytycznej analizie, syntezie i twórczej interpretacji</w:t>
            </w:r>
          </w:p>
        </w:tc>
      </w:tr>
      <w:tr w:rsidR="78E3284A" w14:paraId="679B18E6" w14:textId="77777777" w:rsidTr="74A3EB96">
        <w:trPr>
          <w:trHeight w:val="300"/>
          <w:jc w:val="center"/>
        </w:trPr>
        <w:tc>
          <w:tcPr>
            <w:tcW w:w="1148" w:type="dxa"/>
          </w:tcPr>
          <w:p w14:paraId="54C982AA" w14:textId="6151795D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K_U07</w:t>
            </w:r>
          </w:p>
        </w:tc>
        <w:tc>
          <w:tcPr>
            <w:tcW w:w="1149" w:type="dxa"/>
          </w:tcPr>
          <w:p w14:paraId="0C9468E5" w14:textId="54818800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P7S_UW</w:t>
            </w:r>
          </w:p>
        </w:tc>
        <w:tc>
          <w:tcPr>
            <w:tcW w:w="7797" w:type="dxa"/>
            <w:gridSpan w:val="2"/>
          </w:tcPr>
          <w:p w14:paraId="4900EBC8" w14:textId="2857FA41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wyrażać krytyczne opinie na temat architektury oraz użyteczności wykorzystywanych systemów informatycznych</w:t>
            </w:r>
          </w:p>
        </w:tc>
      </w:tr>
      <w:tr w:rsidR="78E3284A" w14:paraId="167B959C" w14:textId="77777777" w:rsidTr="74A3EB96">
        <w:trPr>
          <w:trHeight w:val="300"/>
          <w:jc w:val="center"/>
        </w:trPr>
        <w:tc>
          <w:tcPr>
            <w:tcW w:w="1148" w:type="dxa"/>
          </w:tcPr>
          <w:p w14:paraId="2DA8A12D" w14:textId="442909B0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K_U08</w:t>
            </w:r>
          </w:p>
        </w:tc>
        <w:tc>
          <w:tcPr>
            <w:tcW w:w="1149" w:type="dxa"/>
          </w:tcPr>
          <w:p w14:paraId="73F7542D" w14:textId="3FCB269B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P7S_UK</w:t>
            </w:r>
          </w:p>
        </w:tc>
        <w:tc>
          <w:tcPr>
            <w:tcW w:w="7797" w:type="dxa"/>
            <w:gridSpan w:val="2"/>
          </w:tcPr>
          <w:p w14:paraId="73286603" w14:textId="5987AF54" w:rsidR="78E3284A" w:rsidRDefault="78E3284A" w:rsidP="00A6173A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posługiwać się językiem zgodnie z wymaganiami określonymi dla poziomu B2+ Europejskiego Systemu Opisu Kształcenia Językowego w co najmniej jednym języku obcym oraz zna język angielski w stopniu umożliwiającym czytanie ze zrozumieniem dokumentacji oprogramowania, podręczników i artykułów informatycznych</w:t>
            </w:r>
          </w:p>
        </w:tc>
      </w:tr>
      <w:tr w:rsidR="78E3284A" w14:paraId="369B7DFF" w14:textId="77777777" w:rsidTr="74A3EB96">
        <w:trPr>
          <w:trHeight w:val="300"/>
          <w:jc w:val="center"/>
        </w:trPr>
        <w:tc>
          <w:tcPr>
            <w:tcW w:w="1148" w:type="dxa"/>
          </w:tcPr>
          <w:p w14:paraId="2B29467C" w14:textId="4C94D454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K_U09</w:t>
            </w:r>
          </w:p>
        </w:tc>
        <w:tc>
          <w:tcPr>
            <w:tcW w:w="1149" w:type="dxa"/>
          </w:tcPr>
          <w:p w14:paraId="76ED3769" w14:textId="05F8CECA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P7S_UK</w:t>
            </w:r>
          </w:p>
        </w:tc>
        <w:tc>
          <w:tcPr>
            <w:tcW w:w="7797" w:type="dxa"/>
            <w:gridSpan w:val="2"/>
          </w:tcPr>
          <w:p w14:paraId="0A09D1FC" w14:textId="666EC82B" w:rsidR="78E3284A" w:rsidRDefault="78E3284A" w:rsidP="00A6173A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w sposób przystępny przedstawić fakty z zakresu informatyki, porozumiewać się przy użyciu różnych technik w środowisku zawodowym oraz w innych środowiskach, w tym w języku angielskim oraz z wykorzystaniem narzędzi informatycznych</w:t>
            </w:r>
          </w:p>
        </w:tc>
      </w:tr>
      <w:tr w:rsidR="78E3284A" w14:paraId="38168C20" w14:textId="77777777" w:rsidTr="74A3EB96">
        <w:trPr>
          <w:trHeight w:val="300"/>
          <w:jc w:val="center"/>
        </w:trPr>
        <w:tc>
          <w:tcPr>
            <w:tcW w:w="1148" w:type="dxa"/>
          </w:tcPr>
          <w:p w14:paraId="719E4921" w14:textId="188F0BFD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K_U10</w:t>
            </w:r>
          </w:p>
        </w:tc>
        <w:tc>
          <w:tcPr>
            <w:tcW w:w="1149" w:type="dxa"/>
          </w:tcPr>
          <w:p w14:paraId="624B8212" w14:textId="40EC630B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P7S_UK</w:t>
            </w:r>
          </w:p>
        </w:tc>
        <w:tc>
          <w:tcPr>
            <w:tcW w:w="7797" w:type="dxa"/>
            <w:gridSpan w:val="2"/>
          </w:tcPr>
          <w:p w14:paraId="431AC371" w14:textId="15F8F8E1" w:rsidR="78E3284A" w:rsidRDefault="78E3284A" w:rsidP="00A6173A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przygotować obszerne dokumentacje, opracowania i raporty w języku polskim i języku obcym, w tym z wykorzystaniem ujęć teoretycznych, a także różnych źródeł</w:t>
            </w:r>
          </w:p>
        </w:tc>
      </w:tr>
      <w:tr w:rsidR="78E3284A" w14:paraId="45BDB3F5" w14:textId="77777777" w:rsidTr="74A3EB96">
        <w:trPr>
          <w:trHeight w:val="300"/>
          <w:jc w:val="center"/>
        </w:trPr>
        <w:tc>
          <w:tcPr>
            <w:tcW w:w="1148" w:type="dxa"/>
          </w:tcPr>
          <w:p w14:paraId="402046F4" w14:textId="00CDC96D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K_U11</w:t>
            </w:r>
          </w:p>
        </w:tc>
        <w:tc>
          <w:tcPr>
            <w:tcW w:w="1149" w:type="dxa"/>
          </w:tcPr>
          <w:p w14:paraId="108FD044" w14:textId="5429D042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P7S_UK,</w:t>
            </w:r>
          </w:p>
          <w:p w14:paraId="3302E49D" w14:textId="71D45948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P7S_UU</w:t>
            </w:r>
          </w:p>
        </w:tc>
        <w:tc>
          <w:tcPr>
            <w:tcW w:w="7797" w:type="dxa"/>
            <w:gridSpan w:val="2"/>
          </w:tcPr>
          <w:p w14:paraId="5F4B168C" w14:textId="185C8CBF" w:rsidR="78E3284A" w:rsidRDefault="78E3284A" w:rsidP="00A6173A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pozyskiwać informacje z literatury, baz wiedzy, Internetu oraz innych wiarygodnych źródeł, integrować je, dokonywać ich interpretacji oraz wyciągać wnioski i formułować opinie</w:t>
            </w:r>
          </w:p>
        </w:tc>
      </w:tr>
      <w:tr w:rsidR="78E3284A" w14:paraId="0424072B" w14:textId="77777777" w:rsidTr="74A3EB96">
        <w:trPr>
          <w:trHeight w:val="300"/>
          <w:jc w:val="center"/>
        </w:trPr>
        <w:tc>
          <w:tcPr>
            <w:tcW w:w="1148" w:type="dxa"/>
          </w:tcPr>
          <w:p w14:paraId="0A1AD35B" w14:textId="3231AE02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K_U12</w:t>
            </w:r>
          </w:p>
        </w:tc>
        <w:tc>
          <w:tcPr>
            <w:tcW w:w="1149" w:type="dxa"/>
          </w:tcPr>
          <w:p w14:paraId="1A864EA3" w14:textId="52D59776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P7S_UU</w:t>
            </w:r>
          </w:p>
        </w:tc>
        <w:tc>
          <w:tcPr>
            <w:tcW w:w="7797" w:type="dxa"/>
            <w:gridSpan w:val="2"/>
          </w:tcPr>
          <w:p w14:paraId="5EE59036" w14:textId="35672BDF" w:rsidR="78E3284A" w:rsidRDefault="78E3284A" w:rsidP="00A6173A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samodzielnie pogłębiać i aktualizować wiedzę i umiejętności z zakresu informatyki oraz określać kierunki dalszego rozwoju zawodowego</w:t>
            </w:r>
          </w:p>
        </w:tc>
      </w:tr>
      <w:tr w:rsidR="78E3284A" w14:paraId="0460D0CE" w14:textId="77777777" w:rsidTr="74A3EB96">
        <w:trPr>
          <w:trHeight w:val="300"/>
          <w:jc w:val="center"/>
        </w:trPr>
        <w:tc>
          <w:tcPr>
            <w:tcW w:w="1148" w:type="dxa"/>
          </w:tcPr>
          <w:p w14:paraId="1C6C5C16" w14:textId="305B1598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K_U13</w:t>
            </w:r>
          </w:p>
        </w:tc>
        <w:tc>
          <w:tcPr>
            <w:tcW w:w="1149" w:type="dxa"/>
          </w:tcPr>
          <w:p w14:paraId="195CAEDC" w14:textId="107CA7D6" w:rsidR="78E3284A" w:rsidRDefault="78E3284A" w:rsidP="78E3284A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P7S_UO</w:t>
            </w:r>
          </w:p>
        </w:tc>
        <w:tc>
          <w:tcPr>
            <w:tcW w:w="7797" w:type="dxa"/>
            <w:gridSpan w:val="2"/>
          </w:tcPr>
          <w:p w14:paraId="31D9A7AF" w14:textId="1041FFB8" w:rsidR="78E3284A" w:rsidRDefault="78E3284A" w:rsidP="00A6173A">
            <w:pPr>
              <w:spacing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pracować zespołowo i pełnić w zespole rożne role, w tym kierownicze; rozumie konieczność systematycznej pracy nad wszelkimi projektami, które mają długofalowy charakter</w:t>
            </w:r>
          </w:p>
        </w:tc>
      </w:tr>
      <w:tr w:rsidR="00E266E9" w:rsidRPr="00066931" w14:paraId="53A74F29" w14:textId="77777777" w:rsidTr="74A3EB96">
        <w:trPr>
          <w:jc w:val="center"/>
        </w:trPr>
        <w:tc>
          <w:tcPr>
            <w:tcW w:w="10094" w:type="dxa"/>
            <w:gridSpan w:val="4"/>
          </w:tcPr>
          <w:p w14:paraId="686DB435" w14:textId="74395D2E" w:rsidR="00E2105C" w:rsidRPr="00066931" w:rsidRDefault="00E2105C" w:rsidP="1B6AFB11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KOMPETENCJE SPOŁECZNE</w:t>
            </w:r>
            <w:r w:rsidR="4D51C550"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jest gotów do</w:t>
            </w:r>
          </w:p>
        </w:tc>
      </w:tr>
      <w:tr w:rsidR="007D7E2A" w:rsidRPr="00066931" w14:paraId="0999FDDB" w14:textId="77777777" w:rsidTr="74A3EB96">
        <w:trPr>
          <w:jc w:val="center"/>
        </w:trPr>
        <w:tc>
          <w:tcPr>
            <w:tcW w:w="1148" w:type="dxa"/>
          </w:tcPr>
          <w:p w14:paraId="1B72AC04" w14:textId="29ED93A7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K_K01</w:t>
            </w:r>
          </w:p>
        </w:tc>
        <w:tc>
          <w:tcPr>
            <w:tcW w:w="1149" w:type="dxa"/>
          </w:tcPr>
          <w:p w14:paraId="1FA5D122" w14:textId="6C108C10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P7S_KK</w:t>
            </w:r>
          </w:p>
        </w:tc>
        <w:tc>
          <w:tcPr>
            <w:tcW w:w="7797" w:type="dxa"/>
            <w:gridSpan w:val="2"/>
          </w:tcPr>
          <w:p w14:paraId="5420F6C4" w14:textId="61916FB0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precyzyjnego formułowania pytań służących pogłębieniu własnego zrozumienia danego tematu lub odnalezienia brakujących elementów rozumowania</w:t>
            </w:r>
          </w:p>
        </w:tc>
      </w:tr>
      <w:tr w:rsidR="007D7E2A" w:rsidRPr="00066931" w14:paraId="0B9363DA" w14:textId="77777777" w:rsidTr="74A3EB96">
        <w:trPr>
          <w:jc w:val="center"/>
        </w:trPr>
        <w:tc>
          <w:tcPr>
            <w:tcW w:w="1148" w:type="dxa"/>
          </w:tcPr>
          <w:p w14:paraId="63AEEA97" w14:textId="6DCF45D3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K_K02</w:t>
            </w:r>
          </w:p>
        </w:tc>
        <w:tc>
          <w:tcPr>
            <w:tcW w:w="1149" w:type="dxa"/>
          </w:tcPr>
          <w:p w14:paraId="2931870C" w14:textId="03DA551B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P7S_KK</w:t>
            </w:r>
          </w:p>
        </w:tc>
        <w:tc>
          <w:tcPr>
            <w:tcW w:w="7797" w:type="dxa"/>
            <w:gridSpan w:val="2"/>
          </w:tcPr>
          <w:p w14:paraId="7DED5F2A" w14:textId="358B24BD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poszukiwania i za</w:t>
            </w: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sięgania opinii ekspertów przy rozwiązywaniu problemów teoretycznych i praktycznych</w:t>
            </w:r>
          </w:p>
        </w:tc>
      </w:tr>
      <w:tr w:rsidR="007D7E2A" w:rsidRPr="00066931" w14:paraId="74D10F46" w14:textId="77777777" w:rsidTr="74A3EB96">
        <w:trPr>
          <w:jc w:val="center"/>
        </w:trPr>
        <w:tc>
          <w:tcPr>
            <w:tcW w:w="1148" w:type="dxa"/>
          </w:tcPr>
          <w:p w14:paraId="05C52E1C" w14:textId="00006907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K_K03</w:t>
            </w:r>
          </w:p>
        </w:tc>
        <w:tc>
          <w:tcPr>
            <w:tcW w:w="1149" w:type="dxa"/>
          </w:tcPr>
          <w:p w14:paraId="2EBEE958" w14:textId="371A102F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P7S_KK</w:t>
            </w:r>
          </w:p>
        </w:tc>
        <w:tc>
          <w:tcPr>
            <w:tcW w:w="7797" w:type="dxa"/>
            <w:gridSpan w:val="2"/>
          </w:tcPr>
          <w:p w14:paraId="214605A3" w14:textId="276667D6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zrozumienia i docenienia znaczenia uczciwości intelektualnej w działaniach własnych i innych osób; postępuje etycznie</w:t>
            </w:r>
          </w:p>
        </w:tc>
      </w:tr>
      <w:tr w:rsidR="007D7E2A" w:rsidRPr="00066931" w14:paraId="387EECAF" w14:textId="77777777" w:rsidTr="74A3EB96">
        <w:trPr>
          <w:jc w:val="center"/>
        </w:trPr>
        <w:tc>
          <w:tcPr>
            <w:tcW w:w="1148" w:type="dxa"/>
          </w:tcPr>
          <w:p w14:paraId="61A8C305" w14:textId="33C80C06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K_K04</w:t>
            </w:r>
          </w:p>
        </w:tc>
        <w:tc>
          <w:tcPr>
            <w:tcW w:w="1149" w:type="dxa"/>
          </w:tcPr>
          <w:p w14:paraId="1258245A" w14:textId="253C24E3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P7S_KO</w:t>
            </w:r>
          </w:p>
        </w:tc>
        <w:tc>
          <w:tcPr>
            <w:tcW w:w="7797" w:type="dxa"/>
            <w:gridSpan w:val="2"/>
          </w:tcPr>
          <w:p w14:paraId="2AAD4644" w14:textId="42DA98B0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rozpoznania najważniejszych osiągnięć w swojej dziedzinie i stojących przed nią wyzwań; potrafi je przedstawić laikom w sposób zrozumiały i na poziomie technicznym odbiorcy</w:t>
            </w:r>
          </w:p>
        </w:tc>
      </w:tr>
      <w:tr w:rsidR="007D7E2A" w:rsidRPr="00066931" w14:paraId="7B9F2DCF" w14:textId="77777777" w:rsidTr="74A3EB96">
        <w:trPr>
          <w:jc w:val="center"/>
        </w:trPr>
        <w:tc>
          <w:tcPr>
            <w:tcW w:w="1148" w:type="dxa"/>
          </w:tcPr>
          <w:p w14:paraId="2EA38CE6" w14:textId="44CF78C3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K_K05</w:t>
            </w:r>
          </w:p>
        </w:tc>
        <w:tc>
          <w:tcPr>
            <w:tcW w:w="1149" w:type="dxa"/>
          </w:tcPr>
          <w:p w14:paraId="11E61445" w14:textId="1D26ED2A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P7S_KO</w:t>
            </w:r>
          </w:p>
        </w:tc>
        <w:tc>
          <w:tcPr>
            <w:tcW w:w="7797" w:type="dxa"/>
            <w:gridSpan w:val="2"/>
          </w:tcPr>
          <w:p w14:paraId="020AA939" w14:textId="460ADC9E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myślenia i działania w sposób przedsiębiorczy</w:t>
            </w:r>
          </w:p>
        </w:tc>
      </w:tr>
      <w:tr w:rsidR="007D7E2A" w:rsidRPr="00066931" w14:paraId="24BA8106" w14:textId="77777777" w:rsidTr="74A3EB96">
        <w:trPr>
          <w:jc w:val="center"/>
        </w:trPr>
        <w:tc>
          <w:tcPr>
            <w:tcW w:w="1148" w:type="dxa"/>
          </w:tcPr>
          <w:p w14:paraId="3CE43C8F" w14:textId="43F9113F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K_K06</w:t>
            </w:r>
          </w:p>
        </w:tc>
        <w:tc>
          <w:tcPr>
            <w:tcW w:w="1149" w:type="dxa"/>
          </w:tcPr>
          <w:p w14:paraId="2D5C003C" w14:textId="1A408B8E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P7S_KO</w:t>
            </w:r>
          </w:p>
        </w:tc>
        <w:tc>
          <w:tcPr>
            <w:tcW w:w="7797" w:type="dxa"/>
            <w:gridSpan w:val="2"/>
          </w:tcPr>
          <w:p w14:paraId="7C784B9A" w14:textId="3F0C4042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t>współpracowania w zespole. Potrafi komunikować swoje osiągnięcia, znalezione podatności oraz uwagi do systemu w sposób nie powodujący konfliktów oraz nieporozumień</w:t>
            </w:r>
          </w:p>
        </w:tc>
      </w:tr>
      <w:tr w:rsidR="007D7E2A" w:rsidRPr="00066931" w14:paraId="31317685" w14:textId="77777777" w:rsidTr="74A3EB96">
        <w:trPr>
          <w:jc w:val="center"/>
        </w:trPr>
        <w:tc>
          <w:tcPr>
            <w:tcW w:w="1148" w:type="dxa"/>
          </w:tcPr>
          <w:p w14:paraId="2C65F596" w14:textId="18078556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cs="Calibri"/>
                <w:color w:val="0D0D0D" w:themeColor="text1" w:themeTint="F2"/>
                <w:sz w:val="24"/>
                <w:szCs w:val="24"/>
              </w:rPr>
              <w:lastRenderedPageBreak/>
              <w:t>K_K07</w:t>
            </w:r>
          </w:p>
        </w:tc>
        <w:tc>
          <w:tcPr>
            <w:tcW w:w="1149" w:type="dxa"/>
          </w:tcPr>
          <w:p w14:paraId="2F607428" w14:textId="7A40E451" w:rsidR="78E3284A" w:rsidRDefault="78E3284A" w:rsidP="78E3284A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P7S_KO</w:t>
            </w:r>
          </w:p>
        </w:tc>
        <w:tc>
          <w:tcPr>
            <w:tcW w:w="7797" w:type="dxa"/>
            <w:gridSpan w:val="2"/>
          </w:tcPr>
          <w:p w14:paraId="74C55755" w14:textId="4FE43DFB" w:rsidR="78E3284A" w:rsidRDefault="78E3284A" w:rsidP="00A6173A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pogłębiania świadomości roli informatyki w kształtowaniu życia społecznego oraz politycznego</w:t>
            </w:r>
          </w:p>
        </w:tc>
      </w:tr>
    </w:tbl>
    <w:p w14:paraId="2C86584A" w14:textId="77777777" w:rsidR="00680B2B" w:rsidRDefault="00E2105C" w:rsidP="00E2105C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Objaśnienia oznaczeń:</w:t>
      </w:r>
      <w:r w:rsidR="00B165A0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</w:p>
    <w:p w14:paraId="3FCE4C86" w14:textId="74832226" w:rsidR="1B6AFB11" w:rsidRDefault="1B6AFB11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</w:p>
    <w:p w14:paraId="4C9D5680" w14:textId="744AC729" w:rsidR="00680B2B" w:rsidRDefault="003D2EDB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Bidi"/>
          <w:color w:val="0D0D0D" w:themeColor="text1" w:themeTint="F2"/>
          <w:sz w:val="24"/>
          <w:szCs w:val="24"/>
        </w:rPr>
        <w:t>Kolumna S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ymbol</w:t>
      </w:r>
    </w:p>
    <w:p w14:paraId="22C43798" w14:textId="4B85E7F8" w:rsidR="00E2105C" w:rsidRDefault="00231633" w:rsidP="4B63C091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Przed </w:t>
      </w:r>
      <w:proofErr w:type="spellStart"/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podkreślnikiem</w:t>
      </w:r>
      <w:proofErr w:type="spellEnd"/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: </w:t>
      </w:r>
      <w:r w:rsidR="00E2105C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K </w:t>
      </w:r>
      <w:r w:rsidR="338B2072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– </w:t>
      </w:r>
      <w:r w:rsidR="00E2105C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kierunkowe efekty uczenia się</w:t>
      </w:r>
    </w:p>
    <w:p w14:paraId="6A5192F3" w14:textId="77777777" w:rsidR="00E2105C" w:rsidRDefault="00066931" w:rsidP="003D2EDB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Po </w:t>
      </w:r>
      <w:proofErr w:type="spellStart"/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podkreślniku</w:t>
      </w:r>
      <w:proofErr w:type="spellEnd"/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: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W – kategoria wiedzy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,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U – kategoria umiejętności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,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K – kategoria kompetencji społecznyc</w:t>
      </w:r>
      <w:r w:rsidR="00E266E9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h</w:t>
      </w:r>
    </w:p>
    <w:p w14:paraId="14F6C440" w14:textId="77777777" w:rsidR="00095FB9" w:rsidRDefault="00095FB9" w:rsidP="00E266E9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p w14:paraId="4BEDEDBF" w14:textId="05C54417" w:rsidR="00680B2B" w:rsidRDefault="004B718F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Kolumna </w:t>
      </w:r>
      <w:r w:rsidR="00680B2B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PRK</w:t>
      </w:r>
    </w:p>
    <w:p w14:paraId="28D1DCFF" w14:textId="66511D06" w:rsidR="00680B2B" w:rsidRPr="00680B2B" w:rsidRDefault="00680B2B" w:rsidP="0D6D032A">
      <w:pPr>
        <w:shd w:val="clear" w:color="auto" w:fill="FFFFFF" w:themeFill="background1"/>
        <w:spacing w:after="0" w:line="240" w:lineRule="auto"/>
        <w:ind w:left="708"/>
        <w:contextualSpacing/>
        <w:jc w:val="both"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4B63C091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Charakterystyki </w:t>
      </w:r>
      <w:r w:rsidRPr="4B63C091">
        <w:rPr>
          <w:rFonts w:asciiTheme="minorHAnsi" w:hAnsiTheme="minorHAnsi" w:cstheme="minorBidi"/>
          <w:color w:val="000000" w:themeColor="text1"/>
          <w:sz w:val="24"/>
          <w:szCs w:val="24"/>
          <w:u w:val="single"/>
        </w:rPr>
        <w:t>drugiego stopnia</w:t>
      </w:r>
      <w:r w:rsidRPr="4B63C091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efektów uczenia się dla kwalifikacji na poziomach 6-8 PRK typowe dla kwalifikacji uzyskiwanych w ramach systemu szkolnictwa wyższego i nauki po uzyskaniu kwalifikacji pełnej na poziomie 4</w:t>
      </w:r>
    </w:p>
    <w:p w14:paraId="1617DF1B" w14:textId="77777777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 = poziom PRK (6-7)</w:t>
      </w:r>
    </w:p>
    <w:p w14:paraId="2CD6D8B0" w14:textId="77777777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S = charakterystyka typowa dla kwalifikacji uzyskiwanych w ramach szkolnictwa wyższego</w:t>
      </w:r>
    </w:p>
    <w:p w14:paraId="4943B586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W = wiedza</w:t>
      </w:r>
    </w:p>
    <w:p w14:paraId="4597AA80" w14:textId="305B08E6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>G = zakres i głębia</w:t>
      </w:r>
    </w:p>
    <w:p w14:paraId="6674BBA7" w14:textId="2F7138A5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 = kontekst</w:t>
      </w:r>
    </w:p>
    <w:p w14:paraId="274FD6A1" w14:textId="27024A40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U = umiejętności</w:t>
      </w:r>
    </w:p>
    <w:p w14:paraId="3CE9939D" w14:textId="1DE73C2A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 </w:t>
      </w:r>
      <w:r w:rsidR="00D678C6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W = wykorzystanie wiedzy</w:t>
      </w:r>
    </w:p>
    <w:p w14:paraId="67D0BF8E" w14:textId="29B50B45" w:rsidR="00680B2B" w:rsidRPr="00680B2B" w:rsidRDefault="00680B2B" w:rsidP="00E97115">
      <w:pPr>
        <w:shd w:val="clear" w:color="auto" w:fill="FFFFFF"/>
        <w:spacing w:after="0" w:line="240" w:lineRule="auto"/>
        <w:ind w:left="708" w:firstLine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K = komunikowanie się</w:t>
      </w:r>
    </w:p>
    <w:p w14:paraId="4E519C67" w14:textId="217E208C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 = organizacja pracy</w:t>
      </w:r>
    </w:p>
    <w:p w14:paraId="2BE9F1E3" w14:textId="7EB36376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U = uczenie się</w:t>
      </w:r>
    </w:p>
    <w:p w14:paraId="48F15C78" w14:textId="646CE6CF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K = kompetencje społeczne</w:t>
      </w:r>
    </w:p>
    <w:p w14:paraId="6E753A9D" w14:textId="4B2D3190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 = oceny</w:t>
      </w:r>
    </w:p>
    <w:p w14:paraId="22567CC4" w14:textId="1FD34C76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 = odpowiedzialność</w:t>
      </w:r>
    </w:p>
    <w:p w14:paraId="6AFD3C0C" w14:textId="2BFC563D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</w:t>
      </w:r>
      <w:r>
        <w:tab/>
      </w: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>R = rola zawodowa</w:t>
      </w:r>
    </w:p>
    <w:p w14:paraId="0FF59831" w14:textId="77777777" w:rsidR="00680B2B" w:rsidRPr="00680B2B" w:rsidRDefault="00680B2B" w:rsidP="00680B2B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Przykład:</w:t>
      </w:r>
    </w:p>
    <w:p w14:paraId="31F9CEC5" w14:textId="4C044107" w:rsidR="003E6EB0" w:rsidRDefault="00680B2B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</w:t>
      </w:r>
      <w:r w:rsidR="00A91B5D">
        <w:rPr>
          <w:rFonts w:asciiTheme="minorHAnsi" w:hAnsiTheme="minorHAnsi" w:cstheme="minorBidi"/>
          <w:color w:val="0D0D0D" w:themeColor="text1" w:themeTint="F2"/>
          <w:sz w:val="24"/>
          <w:szCs w:val="24"/>
        </w:rPr>
        <w:t>7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S_WK = poziom </w:t>
      </w:r>
      <w:r w:rsidR="00A91B5D">
        <w:rPr>
          <w:rFonts w:asciiTheme="minorHAnsi" w:hAnsiTheme="minorHAnsi" w:cstheme="minorBidi"/>
          <w:color w:val="0D0D0D" w:themeColor="text1" w:themeTint="F2"/>
          <w:sz w:val="24"/>
          <w:szCs w:val="24"/>
        </w:rPr>
        <w:t>7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PRK, charakterystyka typowa dla kwalifikacji uzyskiwanych w ramach szkolnictwa wyższego, wiedza – konteks</w:t>
      </w:r>
      <w:r w:rsidR="00875D1B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t</w:t>
      </w:r>
    </w:p>
    <w:p w14:paraId="196F2185" w14:textId="77777777" w:rsidR="00D96A82" w:rsidRDefault="003E6EB0">
      <w:pPr>
        <w:spacing w:after="160" w:line="259" w:lineRule="auto"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sectPr w:rsidR="00D96A82" w:rsidSect="00D96A82">
          <w:footerReference w:type="default" r:id="rId12"/>
          <w:pgSz w:w="11906" w:h="16838"/>
          <w:pgMar w:top="720" w:right="1106" w:bottom="720" w:left="1100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br w:type="page"/>
      </w:r>
    </w:p>
    <w:p w14:paraId="3CC97BF4" w14:textId="577E27D8" w:rsidR="00095FB9" w:rsidRDefault="00E2105C" w:rsidP="00680B2B">
      <w:pPr>
        <w:shd w:val="clear" w:color="auto" w:fill="FFFFFF"/>
        <w:spacing w:after="0" w:line="240" w:lineRule="auto"/>
        <w:contextualSpacing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lastRenderedPageBreak/>
        <w:t>Część B)</w:t>
      </w:r>
      <w:r w:rsidR="00E266E9" w:rsidRPr="000F7BFB">
        <w:rPr>
          <w:rStyle w:val="Odwoanieintensywne"/>
          <w:sz w:val="28"/>
          <w:szCs w:val="28"/>
        </w:rPr>
        <w:t xml:space="preserve"> Opis procesu prowadzącego do uzyskania efektów uczenia się</w:t>
      </w:r>
    </w:p>
    <w:p w14:paraId="3931DBC9" w14:textId="77777777" w:rsidR="002C0B6D" w:rsidRPr="00066931" w:rsidRDefault="002C0B6D" w:rsidP="002C0B6D">
      <w:pPr>
        <w:framePr w:hSpace="141" w:wrap="around" w:vAnchor="page" w:hAnchor="page" w:x="8284" w:y="1585"/>
        <w:spacing w:after="0" w:line="360" w:lineRule="auto"/>
        <w:rPr>
          <w:rFonts w:asciiTheme="minorHAnsi" w:hAnsiTheme="minorHAnsi" w:cstheme="minorHAnsi"/>
          <w:bCs/>
          <w:i/>
          <w:color w:val="0D0D0D" w:themeColor="text1" w:themeTint="F2"/>
          <w:sz w:val="24"/>
          <w:szCs w:val="24"/>
          <w:lang w:eastAsia="pl-PL"/>
        </w:rPr>
      </w:pPr>
    </w:p>
    <w:p w14:paraId="3876474D" w14:textId="77777777" w:rsidR="002C0B6D" w:rsidRDefault="002C0B6D" w:rsidP="00680B2B">
      <w:pPr>
        <w:shd w:val="clear" w:color="auto" w:fill="FFFFFF"/>
        <w:spacing w:after="0" w:line="240" w:lineRule="auto"/>
        <w:contextualSpacing/>
        <w:rPr>
          <w:rStyle w:val="Odwoanieintensywne"/>
          <w:sz w:val="28"/>
          <w:szCs w:val="28"/>
        </w:rPr>
      </w:pPr>
    </w:p>
    <w:p w14:paraId="30D200F2" w14:textId="77777777" w:rsidR="002C0B6D" w:rsidRPr="00066931" w:rsidRDefault="002C0B6D" w:rsidP="00680B2B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tbl>
      <w:tblPr>
        <w:tblW w:w="13255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3119"/>
        <w:gridCol w:w="708"/>
        <w:gridCol w:w="1985"/>
        <w:gridCol w:w="5605"/>
      </w:tblGrid>
      <w:tr w:rsidR="005E2B9B" w:rsidRPr="00066931" w14:paraId="7B24CAC2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1F7965C7" w14:textId="6561C9C3" w:rsidR="005E2B9B" w:rsidRPr="00066931" w:rsidRDefault="26511B65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Kierunek</w:t>
            </w:r>
          </w:p>
        </w:tc>
        <w:tc>
          <w:tcPr>
            <w:tcW w:w="5605" w:type="dxa"/>
          </w:tcPr>
          <w:p w14:paraId="0F423CD7" w14:textId="3419AB55" w:rsidR="005E2B9B" w:rsidRPr="00066931" w:rsidRDefault="23AFB1A1" w:rsidP="78E3284A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Cyberbezpieczeństwo</w:t>
            </w:r>
          </w:p>
        </w:tc>
      </w:tr>
      <w:tr w:rsidR="005E2B9B" w:rsidRPr="00066931" w14:paraId="05762D2A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4D837FB1" w14:textId="4F2531E3" w:rsidR="005E2B9B" w:rsidRPr="00066931" w:rsidRDefault="005E2B9B" w:rsidP="00507FA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Poziom studiów</w:t>
            </w:r>
          </w:p>
        </w:tc>
        <w:tc>
          <w:tcPr>
            <w:tcW w:w="5605" w:type="dxa"/>
          </w:tcPr>
          <w:p w14:paraId="48C69606" w14:textId="6326DDB8" w:rsidR="005E2B9B" w:rsidRPr="00066931" w:rsidRDefault="6CEDCBE6" w:rsidP="00507FAD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Studia II stopnia</w:t>
            </w:r>
          </w:p>
        </w:tc>
      </w:tr>
      <w:tr w:rsidR="005E2B9B" w:rsidRPr="00066931" w14:paraId="45FCDC13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21AF5497" w14:textId="60F7A190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Poziom Polskiej Ramy Kwalifikacji</w:t>
            </w:r>
          </w:p>
        </w:tc>
        <w:tc>
          <w:tcPr>
            <w:tcW w:w="5605" w:type="dxa"/>
          </w:tcPr>
          <w:p w14:paraId="5E4CDE66" w14:textId="3D792E4F" w:rsidR="005E2B9B" w:rsidRPr="00066931" w:rsidRDefault="2B0C61EE" w:rsidP="00507FAD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7</w:t>
            </w:r>
          </w:p>
        </w:tc>
      </w:tr>
      <w:tr w:rsidR="005E2B9B" w:rsidRPr="00066931" w14:paraId="4E1F43FB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1093A9C2" w14:textId="2732DD55" w:rsidR="005E2B9B" w:rsidRPr="00066931" w:rsidRDefault="005E2B9B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Profil studiów</w:t>
            </w:r>
          </w:p>
        </w:tc>
        <w:tc>
          <w:tcPr>
            <w:tcW w:w="5605" w:type="dxa"/>
          </w:tcPr>
          <w:p w14:paraId="0BE43DB0" w14:textId="7DB04DC7" w:rsidR="005E2B9B" w:rsidRPr="00066931" w:rsidRDefault="0CB9C270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proofErr w:type="spellStart"/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Ogólnoakademicki</w:t>
            </w:r>
            <w:proofErr w:type="spellEnd"/>
          </w:p>
        </w:tc>
      </w:tr>
      <w:tr w:rsidR="005E2B9B" w:rsidRPr="00066931" w14:paraId="48D83F81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207FD31F" w14:textId="4369DBE1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Przyporządkowanie kierunku do dyscypliny naukowej lub artystycznej (dyscyplin),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do których odnoszą się efekty uczenia się</w:t>
            </w:r>
          </w:p>
        </w:tc>
        <w:tc>
          <w:tcPr>
            <w:tcW w:w="5605" w:type="dxa"/>
          </w:tcPr>
          <w:p w14:paraId="5475DE26" w14:textId="284392F7" w:rsidR="005E2B9B" w:rsidRPr="00066931" w:rsidRDefault="3E6FE866" w:rsidP="1B6AFB1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Informatyka </w:t>
            </w:r>
            <w:r w:rsidR="5D853B35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(</w:t>
            </w:r>
            <w:r w:rsidR="68726240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100 </w:t>
            </w:r>
            <w:r w:rsidR="5D853B35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%)</w:t>
            </w:r>
          </w:p>
        </w:tc>
      </w:tr>
      <w:tr w:rsidR="005E2B9B" w:rsidRPr="00066931" w14:paraId="32541156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2B0920B1" w14:textId="451FCD74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Forma studiów</w:t>
            </w:r>
          </w:p>
        </w:tc>
        <w:tc>
          <w:tcPr>
            <w:tcW w:w="5605" w:type="dxa"/>
          </w:tcPr>
          <w:p w14:paraId="1837DE33" w14:textId="01C1CB20" w:rsidR="005E2B9B" w:rsidRPr="00066931" w:rsidRDefault="00AF0AE5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S</w:t>
            </w:r>
            <w:r w:rsidR="00D53755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tacjonarne</w:t>
            </w:r>
          </w:p>
        </w:tc>
      </w:tr>
      <w:tr w:rsidR="005E2B9B" w:rsidRPr="00066931" w14:paraId="29FDCDEF" w14:textId="77777777" w:rsidTr="0AAF77A0">
        <w:trPr>
          <w:trHeight w:val="270"/>
          <w:jc w:val="center"/>
        </w:trPr>
        <w:tc>
          <w:tcPr>
            <w:tcW w:w="7650" w:type="dxa"/>
            <w:gridSpan w:val="4"/>
          </w:tcPr>
          <w:p w14:paraId="5E29DCAB" w14:textId="7E77630C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semestrów</w:t>
            </w:r>
          </w:p>
        </w:tc>
        <w:tc>
          <w:tcPr>
            <w:tcW w:w="5605" w:type="dxa"/>
          </w:tcPr>
          <w:p w14:paraId="07037074" w14:textId="6C2D931C" w:rsidR="005E2B9B" w:rsidRPr="00066931" w:rsidRDefault="0D529871" w:rsidP="695132A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4</w:t>
            </w:r>
          </w:p>
        </w:tc>
      </w:tr>
      <w:tr w:rsidR="005E2B9B" w:rsidRPr="00066931" w14:paraId="21D64E32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08D221B8" w14:textId="525ABFA8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punktów ECTS konieczna do ukończenia studiów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na danym poziomie</w:t>
            </w: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5605" w:type="dxa"/>
          </w:tcPr>
          <w:p w14:paraId="006445CC" w14:textId="28ED1980" w:rsidR="005E2B9B" w:rsidRPr="00066931" w:rsidRDefault="62682FE6" w:rsidP="695132A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12</w:t>
            </w:r>
            <w:r w:rsidR="2CF9237A" w:rsidRPr="695132A1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0</w:t>
            </w:r>
          </w:p>
        </w:tc>
      </w:tr>
      <w:tr w:rsidR="002B57D0" w:rsidRPr="00066931" w14:paraId="682ACD44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460094D4" w14:textId="65964ED2" w:rsidR="002B57D0" w:rsidRPr="00066931" w:rsidRDefault="002B57D0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punktów ECTS uzyskana w ramach przedmiotów do wyboru</w:t>
            </w:r>
          </w:p>
        </w:tc>
        <w:tc>
          <w:tcPr>
            <w:tcW w:w="5605" w:type="dxa"/>
          </w:tcPr>
          <w:p w14:paraId="1F5A5991" w14:textId="2D3CD848" w:rsidR="002B57D0" w:rsidRPr="1B6AFB11" w:rsidRDefault="2F212EB6" w:rsidP="695132A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44</w:t>
            </w:r>
          </w:p>
        </w:tc>
      </w:tr>
      <w:tr w:rsidR="005E2B9B" w:rsidRPr="00066931" w14:paraId="6968ECFD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358298A7" w14:textId="056F1F81" w:rsidR="005E2B9B" w:rsidRPr="00066931" w:rsidRDefault="33AC8EA2" w:rsidP="4B63C091">
            <w:pPr>
              <w:spacing w:after="0" w:line="36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B63C09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Łączna liczba godzin zajęć dydaktycznych</w:t>
            </w:r>
          </w:p>
        </w:tc>
        <w:tc>
          <w:tcPr>
            <w:tcW w:w="5605" w:type="dxa"/>
          </w:tcPr>
          <w:p w14:paraId="6E270147" w14:textId="25B2A7BC" w:rsidR="005E2B9B" w:rsidRPr="00066931" w:rsidRDefault="4E7777F4" w:rsidP="695132A1">
            <w:pPr>
              <w:spacing w:after="0" w:line="36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1170</w:t>
            </w:r>
          </w:p>
        </w:tc>
      </w:tr>
      <w:tr w:rsidR="0AAF77A0" w14:paraId="307C4541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56930C9D" w14:textId="250F4873" w:rsidR="0AAF77A0" w:rsidRPr="00403619" w:rsidRDefault="0AAF77A0" w:rsidP="00403619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bookmarkStart w:id="0" w:name="_GoBack" w:colFirst="0" w:colLast="0"/>
            <w:r w:rsidRPr="00403619">
              <w:rPr>
                <w:rFonts w:cs="Calibri"/>
                <w:sz w:val="24"/>
                <w:szCs w:val="24"/>
              </w:rPr>
              <w:t>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5605" w:type="dxa"/>
          </w:tcPr>
          <w:p w14:paraId="6B2A89DC" w14:textId="53CFE85D" w:rsidR="3485049F" w:rsidRDefault="3485049F" w:rsidP="0AAF77A0">
            <w:pPr>
              <w:spacing w:line="36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0AAF77A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75</w:t>
            </w:r>
          </w:p>
        </w:tc>
      </w:tr>
      <w:tr w:rsidR="0AAF77A0" w14:paraId="54E85BF2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54DB86DD" w14:textId="58A2EA16" w:rsidR="0AAF77A0" w:rsidRPr="00403619" w:rsidRDefault="0AAF77A0" w:rsidP="00403619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403619">
              <w:rPr>
                <w:rFonts w:cs="Calibri"/>
                <w:sz w:val="24"/>
                <w:szCs w:val="24"/>
              </w:rPr>
              <w:t>Liczba punktów ECTS w ramach zajęć z dziedziny nauk humanistycznych lub nauk społecznych</w:t>
            </w:r>
          </w:p>
        </w:tc>
        <w:tc>
          <w:tcPr>
            <w:tcW w:w="5605" w:type="dxa"/>
          </w:tcPr>
          <w:p w14:paraId="05C32890" w14:textId="0A2CFDFB" w:rsidR="576BC5DF" w:rsidRDefault="576BC5DF" w:rsidP="0AAF77A0">
            <w:pPr>
              <w:spacing w:line="36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0AAF77A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10</w:t>
            </w:r>
          </w:p>
        </w:tc>
      </w:tr>
      <w:bookmarkEnd w:id="0"/>
      <w:tr w:rsidR="005E2B9B" w:rsidRPr="00066931" w14:paraId="4396D298" w14:textId="77777777" w:rsidTr="0AAF77A0">
        <w:trPr>
          <w:trHeight w:val="300"/>
          <w:jc w:val="center"/>
        </w:trPr>
        <w:tc>
          <w:tcPr>
            <w:tcW w:w="7650" w:type="dxa"/>
            <w:gridSpan w:val="4"/>
          </w:tcPr>
          <w:p w14:paraId="79588AD6" w14:textId="6329EC1E" w:rsidR="005E2B9B" w:rsidRPr="00066931" w:rsidRDefault="005E2B9B" w:rsidP="00507FAD">
            <w:pPr>
              <w:spacing w:after="0" w:line="36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Tytuł zawodowy nadawany absolwento</w:t>
            </w:r>
            <w:r w:rsidR="002B57D0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m</w:t>
            </w:r>
          </w:p>
        </w:tc>
        <w:tc>
          <w:tcPr>
            <w:tcW w:w="5605" w:type="dxa"/>
          </w:tcPr>
          <w:p w14:paraId="54D32748" w14:textId="48E2B3B0" w:rsidR="005E2B9B" w:rsidRPr="00066931" w:rsidRDefault="00875D1B" w:rsidP="00507FAD">
            <w:pPr>
              <w:spacing w:after="0" w:line="36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Magister</w:t>
            </w:r>
          </w:p>
        </w:tc>
      </w:tr>
      <w:tr w:rsidR="005E2B9B" w:rsidRPr="00066931" w14:paraId="7D4CA442" w14:textId="77777777" w:rsidTr="0AAF77A0">
        <w:trPr>
          <w:trHeight w:val="300"/>
          <w:jc w:val="center"/>
        </w:trPr>
        <w:tc>
          <w:tcPr>
            <w:tcW w:w="13255" w:type="dxa"/>
            <w:gridSpan w:val="5"/>
            <w:shd w:val="clear" w:color="auto" w:fill="D9D9D9" w:themeFill="background1" w:themeFillShade="D9"/>
          </w:tcPr>
          <w:p w14:paraId="19556D3E" w14:textId="0E86A2DA" w:rsidR="005E2B9B" w:rsidRPr="00066931" w:rsidRDefault="26511B65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wraz z zakładanymi efektami uczenia się*</w:t>
            </w:r>
          </w:p>
        </w:tc>
      </w:tr>
      <w:tr w:rsidR="002C0B6D" w:rsidRPr="00066931" w14:paraId="6B4A89A1" w14:textId="77777777" w:rsidTr="0AAF77A0">
        <w:trPr>
          <w:trHeight w:val="420"/>
          <w:jc w:val="center"/>
        </w:trPr>
        <w:tc>
          <w:tcPr>
            <w:tcW w:w="1838" w:type="dxa"/>
          </w:tcPr>
          <w:p w14:paraId="0B8C08E5" w14:textId="77777777" w:rsidR="0059661E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Grupy </w:t>
            </w:r>
          </w:p>
          <w:p w14:paraId="004675C9" w14:textId="471F0192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przedmiotów</w:t>
            </w:r>
          </w:p>
        </w:tc>
        <w:tc>
          <w:tcPr>
            <w:tcW w:w="3119" w:type="dxa"/>
          </w:tcPr>
          <w:p w14:paraId="1F796803" w14:textId="77777777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</w:t>
            </w:r>
          </w:p>
        </w:tc>
        <w:tc>
          <w:tcPr>
            <w:tcW w:w="708" w:type="dxa"/>
          </w:tcPr>
          <w:p w14:paraId="2A215299" w14:textId="4264AA6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ECTS **</w:t>
            </w:r>
          </w:p>
        </w:tc>
        <w:tc>
          <w:tcPr>
            <w:tcW w:w="1985" w:type="dxa"/>
          </w:tcPr>
          <w:p w14:paraId="5B6A825C" w14:textId="77777777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Zakładane efekty uczenia się</w:t>
            </w:r>
          </w:p>
        </w:tc>
        <w:tc>
          <w:tcPr>
            <w:tcW w:w="5605" w:type="dxa"/>
          </w:tcPr>
          <w:p w14:paraId="6AC6E4F5" w14:textId="2AEA0CFB" w:rsidR="002C0B6D" w:rsidRPr="00066931" w:rsidRDefault="002C0B6D" w:rsidP="00507FAD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F5FB902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Zarys przedmiotu/ów</w:t>
            </w:r>
          </w:p>
        </w:tc>
      </w:tr>
      <w:tr w:rsidR="002C0B6D" w:rsidRPr="00066931" w14:paraId="2107FE04" w14:textId="77777777" w:rsidTr="0AAF77A0">
        <w:trPr>
          <w:trHeight w:val="300"/>
          <w:jc w:val="center"/>
        </w:trPr>
        <w:tc>
          <w:tcPr>
            <w:tcW w:w="1838" w:type="dxa"/>
            <w:vMerge w:val="restart"/>
          </w:tcPr>
          <w:p w14:paraId="258EE4CB" w14:textId="608A6CBA" w:rsidR="002C0B6D" w:rsidRPr="00066931" w:rsidRDefault="2686AACD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obowiązkowe</w:t>
            </w:r>
            <w:r w:rsidR="419E02DB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I</w:t>
            </w:r>
          </w:p>
        </w:tc>
        <w:tc>
          <w:tcPr>
            <w:tcW w:w="3119" w:type="dxa"/>
          </w:tcPr>
          <w:p w14:paraId="4306D66F" w14:textId="2F3DA890" w:rsidR="78E3284A" w:rsidRDefault="78E3284A" w:rsidP="78E3284A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Prawne aspekty cyberprzestrzeni</w:t>
            </w:r>
          </w:p>
        </w:tc>
        <w:tc>
          <w:tcPr>
            <w:tcW w:w="708" w:type="dxa"/>
          </w:tcPr>
          <w:p w14:paraId="75EC0A99" w14:textId="1C24C3FA" w:rsidR="002C0B6D" w:rsidRPr="00066931" w:rsidRDefault="562C5FBB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3A7E9A5E" w14:textId="34C6787A" w:rsidR="002C0B6D" w:rsidRDefault="002C0B6D" w:rsidP="42BCFD2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  <w:p w14:paraId="7B5F7B07" w14:textId="29513885" w:rsidR="002C0B6D" w:rsidRPr="00066931" w:rsidRDefault="5ABB308A" w:rsidP="695132A1">
            <w:pPr>
              <w:spacing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K_W06,</w:t>
            </w:r>
            <w:r w:rsidR="3B0ED709" w:rsidRPr="695132A1">
              <w:rPr>
                <w:rFonts w:cs="Calibri"/>
                <w:color w:val="000000" w:themeColor="text1"/>
                <w:sz w:val="24"/>
                <w:szCs w:val="24"/>
              </w:rPr>
              <w:t xml:space="preserve"> K_U11, K_</w:t>
            </w:r>
            <w:r w:rsidR="3B0ED709" w:rsidRPr="695132A1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U12</w:t>
            </w: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605" w:type="dxa"/>
          </w:tcPr>
          <w:p w14:paraId="22D002CC" w14:textId="7897C787" w:rsidR="002C0B6D" w:rsidRPr="00066931" w:rsidRDefault="2010757E" w:rsidP="42BCFD20">
            <w:pPr>
              <w:pStyle w:val="NormalnyWeb"/>
              <w:spacing w:before="240" w:beforeAutospacing="0" w:after="240" w:afterAutospacing="0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zapoznanie studenta z zagrożeniami i wyzwaniami w cyberprzestrzeni wraz z regulacjami prawnymi pozwalającymi</w:t>
            </w:r>
            <w:r w:rsidR="5C7C26D6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na zapobieganie, zwalczanie i przeciwdziałanie incydentom w zgodzie z </w:t>
            </w:r>
            <w:r w:rsidR="5C7C26D6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lastRenderedPageBreak/>
              <w:t>litera prawa polskiego, europejskiego oraz międzynarodowego.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</w:p>
        </w:tc>
      </w:tr>
      <w:tr w:rsidR="002C0B6D" w:rsidRPr="00066931" w14:paraId="1D7F1AA7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4AA891E1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BDE2AD" w14:textId="50468B98" w:rsidR="78E3284A" w:rsidRDefault="78E3284A" w:rsidP="78E3284A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 xml:space="preserve">Matematyczne podstawy </w:t>
            </w:r>
            <w:proofErr w:type="spellStart"/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cyberbezpieczeństwa</w:t>
            </w:r>
            <w:proofErr w:type="spellEnd"/>
          </w:p>
        </w:tc>
        <w:tc>
          <w:tcPr>
            <w:tcW w:w="708" w:type="dxa"/>
          </w:tcPr>
          <w:p w14:paraId="3FF147F2" w14:textId="7636A0DF" w:rsidR="002C0B6D" w:rsidRPr="00066931" w:rsidRDefault="7B19B0F1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78133F82" w14:textId="19B4B687" w:rsidR="007A25D7" w:rsidRPr="007A25D7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K_K01</w:t>
            </w:r>
            <w:r w:rsidR="49E5E75F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K_K04 </w:t>
            </w:r>
          </w:p>
          <w:p w14:paraId="43810E17" w14:textId="5BAF13A8" w:rsidR="007A25D7" w:rsidRPr="007A25D7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K_U01</w:t>
            </w:r>
            <w:r w:rsidR="0C7657B5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K_U02</w:t>
            </w:r>
          </w:p>
          <w:p w14:paraId="156D8447" w14:textId="117B08FB" w:rsidR="007A25D7" w:rsidRPr="007A25D7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K_U05</w:t>
            </w:r>
            <w:r w:rsidR="0596003C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K_U09</w:t>
            </w:r>
          </w:p>
          <w:p w14:paraId="150BAF4C" w14:textId="29DFF755" w:rsidR="007A25D7" w:rsidRPr="007A25D7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K_U10</w:t>
            </w:r>
            <w:r w:rsidR="450C7F78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K_U11</w:t>
            </w:r>
          </w:p>
          <w:p w14:paraId="418AD245" w14:textId="32458778" w:rsidR="007A25D7" w:rsidRPr="007A25D7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K_U12</w:t>
            </w:r>
            <w:r w:rsidR="0969226E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K_W01</w:t>
            </w:r>
          </w:p>
          <w:p w14:paraId="5158EDF5" w14:textId="6C4F429C" w:rsidR="78E3284A" w:rsidRDefault="007A25D7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</w:t>
            </w:r>
            <w:r w:rsidR="11CE3468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K_W04</w:t>
            </w:r>
          </w:p>
        </w:tc>
        <w:tc>
          <w:tcPr>
            <w:tcW w:w="5605" w:type="dxa"/>
          </w:tcPr>
          <w:p w14:paraId="11351493" w14:textId="29925ACC" w:rsidR="007A25D7" w:rsidRPr="007A25D7" w:rsidRDefault="391863D2" w:rsidP="42BCFD20">
            <w:pPr>
              <w:pStyle w:val="NormalnyWeb"/>
              <w:spacing w:before="240" w:beforeAutospacing="0" w:after="240" w:afterAutospacing="0"/>
              <w:jc w:val="both"/>
              <w:rPr>
                <w:rFonts w:asciiTheme="minorHAnsi" w:eastAsiaTheme="minorEastAsia" w:hAnsiTheme="minorHAnsi" w:cstheme="minorBidi"/>
                <w:color w:val="000000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przedstawienie studentom kluczowych pojęć matematycznych z algebry liniowej, rachunku prawdopodobieństwa, statystyki matematycznej oraz kryptografii niezbędnych do zapewnienia bezpieczeństwa informacji w cyberprzestrzeni.</w:t>
            </w:r>
          </w:p>
        </w:tc>
      </w:tr>
      <w:tr w:rsidR="78E3284A" w14:paraId="432077F6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1D7133F4" w14:textId="77777777" w:rsidR="008F0CD7" w:rsidRDefault="008F0CD7"/>
        </w:tc>
        <w:tc>
          <w:tcPr>
            <w:tcW w:w="3119" w:type="dxa"/>
          </w:tcPr>
          <w:p w14:paraId="3C763625" w14:textId="525E2612" w:rsidR="78E3284A" w:rsidRDefault="78E3284A" w:rsidP="78E3284A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Podstawy bezpieczeństwa danych cyfrowych</w:t>
            </w:r>
          </w:p>
        </w:tc>
        <w:tc>
          <w:tcPr>
            <w:tcW w:w="708" w:type="dxa"/>
          </w:tcPr>
          <w:p w14:paraId="5DBACBD9" w14:textId="14B24E74" w:rsidR="73F670D9" w:rsidRDefault="73F670D9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79C3E2BB" w14:textId="3360A24D" w:rsidR="00AC5F49" w:rsidRPr="00AC5F49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K_K01</w:t>
            </w:r>
            <w:r w:rsidR="46AB7FA0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K_K03</w:t>
            </w:r>
          </w:p>
          <w:p w14:paraId="67C881C5" w14:textId="0130D680" w:rsidR="00AC5F49" w:rsidRPr="00AC5F49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K_K06</w:t>
            </w:r>
            <w:r w:rsidR="161FB951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K_U04</w:t>
            </w:r>
          </w:p>
          <w:p w14:paraId="0B2A7B12" w14:textId="57B93193" w:rsidR="00AC5F49" w:rsidRPr="00AC5F49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K_U05</w:t>
            </w:r>
            <w:r w:rsidR="76662029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K_U11</w:t>
            </w:r>
          </w:p>
          <w:p w14:paraId="1FD3420A" w14:textId="535F18C1" w:rsidR="00AC5F49" w:rsidRPr="00AC5F49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K_U12</w:t>
            </w:r>
            <w:r w:rsidR="6BCE1608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K_W02</w:t>
            </w:r>
          </w:p>
          <w:p w14:paraId="40E5347F" w14:textId="036D389B" w:rsidR="00AC5F49" w:rsidRPr="00AC5F49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</w:t>
            </w:r>
            <w:r w:rsidR="7A10225B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K_W06</w:t>
            </w:r>
          </w:p>
          <w:p w14:paraId="3D5E1230" w14:textId="341BB1BF" w:rsidR="78E3284A" w:rsidRDefault="00AC5F49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K_W07</w:t>
            </w:r>
          </w:p>
        </w:tc>
        <w:tc>
          <w:tcPr>
            <w:tcW w:w="5605" w:type="dxa"/>
          </w:tcPr>
          <w:p w14:paraId="1F990464" w14:textId="747D44A6" w:rsidR="74A3EB96" w:rsidRPr="00AC5F49" w:rsidRDefault="19B4F793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wykształcenie</w:t>
            </w:r>
            <w:r w:rsidR="28041069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w studentach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świadomości z wyzwań związanych z zapewnieniem bezpiecze</w:t>
            </w:r>
            <w:r w:rsidR="2682245B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ństwa danych cyfrowych w cyberprzestrzeni</w:t>
            </w:r>
            <w:r w:rsidR="370350C2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ze szczególnym uwzględnieniem identyfikacji za</w:t>
            </w:r>
            <w:r w:rsidR="55FBDC72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grożeń wraz z mechanizmami skutecznego zapobiegania ich występowaniu.</w:t>
            </w:r>
          </w:p>
        </w:tc>
      </w:tr>
      <w:tr w:rsidR="78E3284A" w14:paraId="4419E6C8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67F8E0DB" w14:textId="77777777" w:rsidR="008F0CD7" w:rsidRDefault="008F0CD7"/>
        </w:tc>
        <w:tc>
          <w:tcPr>
            <w:tcW w:w="3119" w:type="dxa"/>
          </w:tcPr>
          <w:p w14:paraId="79508FC0" w14:textId="5AFBC967" w:rsidR="78E3284A" w:rsidRDefault="78E3284A" w:rsidP="78E3284A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 xml:space="preserve">Socjotechnika i polityki </w:t>
            </w:r>
            <w:proofErr w:type="spellStart"/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cyberbezpieczeństwa</w:t>
            </w:r>
            <w:proofErr w:type="spellEnd"/>
          </w:p>
        </w:tc>
        <w:tc>
          <w:tcPr>
            <w:tcW w:w="708" w:type="dxa"/>
          </w:tcPr>
          <w:p w14:paraId="6EEB174C" w14:textId="44668BB5" w:rsidR="0E6AAE89" w:rsidRDefault="0E6AAE89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4F4DEE0F" w14:textId="3F4A1243" w:rsidR="00634E4A" w:rsidRDefault="00634E4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K_K01</w:t>
            </w:r>
            <w:r w:rsidR="46787A0D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K_K02</w:t>
            </w:r>
          </w:p>
          <w:p w14:paraId="7BB29B93" w14:textId="288872C9" w:rsidR="00634E4A" w:rsidRPr="00634E4A" w:rsidRDefault="00634E4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K_K06</w:t>
            </w:r>
            <w:r w:rsidR="26CCEF9B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K_U07 </w:t>
            </w:r>
          </w:p>
          <w:p w14:paraId="24B0CE6A" w14:textId="06352D54" w:rsidR="00634E4A" w:rsidRDefault="00634E4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K_U11</w:t>
            </w:r>
            <w:r w:rsidR="1A61804F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K_U12 </w:t>
            </w:r>
          </w:p>
          <w:p w14:paraId="56F94379" w14:textId="781DF6D8" w:rsidR="78E3284A" w:rsidRDefault="00634E4A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</w:t>
            </w:r>
            <w:r w:rsidR="7C38D155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K_W06</w:t>
            </w:r>
          </w:p>
        </w:tc>
        <w:tc>
          <w:tcPr>
            <w:tcW w:w="5605" w:type="dxa"/>
          </w:tcPr>
          <w:p w14:paraId="7272BF13" w14:textId="1F3A1F48" w:rsidR="74A3EB96" w:rsidRDefault="72E413C8" w:rsidP="42BCFD20">
            <w:pPr>
              <w:pStyle w:val="NormalnyWeb"/>
              <w:spacing w:before="240" w:beforeAutospacing="0" w:after="240" w:afterAutospacing="0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zapoznanie studenta ze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źró</w:t>
            </w:r>
            <w:r w:rsidR="30FCCBB7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dłem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, tendencj</w:t>
            </w:r>
            <w:r w:rsidR="6092242D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ami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oraz znaczen</w:t>
            </w:r>
            <w:r w:rsidR="5B74B74C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iem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rewolucji informatycznej</w:t>
            </w:r>
            <w:r w:rsidR="7AE2C8E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a także na nabyciu 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umiejętności identyfikowania i charakteryzowania kluczowych wyzwań oraz zagrożeń</w:t>
            </w:r>
            <w:r w:rsidR="0F4E0A6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,,miękkich’’ i ,,twardych’’</w:t>
            </w:r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dotyczących </w:t>
            </w:r>
            <w:proofErr w:type="spellStart"/>
            <w:r w:rsidR="00634E4A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cyberbezpieczeństwa</w:t>
            </w:r>
            <w:proofErr w:type="spellEnd"/>
            <w:r w:rsidR="6FA1B0E8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oraz ich zwalczaniu.</w:t>
            </w:r>
          </w:p>
        </w:tc>
      </w:tr>
      <w:tr w:rsidR="78E3284A" w14:paraId="0200AC7F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483823CA" w14:textId="77777777" w:rsidR="008F0CD7" w:rsidRDefault="008F0CD7"/>
        </w:tc>
        <w:tc>
          <w:tcPr>
            <w:tcW w:w="3119" w:type="dxa"/>
          </w:tcPr>
          <w:p w14:paraId="08C70D83" w14:textId="7A31CE63" w:rsidR="78E3284A" w:rsidRDefault="78E3284A" w:rsidP="78E3284A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 xml:space="preserve">Warsztat kompetencji miękkich dla </w:t>
            </w:r>
            <w:proofErr w:type="spellStart"/>
            <w:r w:rsidRPr="78E3284A">
              <w:rPr>
                <w:rFonts w:cs="Calibri"/>
                <w:color w:val="000000" w:themeColor="text1"/>
                <w:sz w:val="24"/>
                <w:szCs w:val="24"/>
              </w:rPr>
              <w:t>cyberspecjalisty</w:t>
            </w:r>
            <w:proofErr w:type="spellEnd"/>
          </w:p>
        </w:tc>
        <w:tc>
          <w:tcPr>
            <w:tcW w:w="708" w:type="dxa"/>
          </w:tcPr>
          <w:p w14:paraId="2D6CC810" w14:textId="43640FA7" w:rsidR="552395E4" w:rsidRDefault="552395E4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E408242" w14:textId="4F9176D3" w:rsidR="69988942" w:rsidRDefault="5D156894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</w:t>
            </w:r>
            <w:r w:rsidR="69355BC3" w:rsidRPr="42BCFD2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</w:t>
            </w:r>
            <w:r w:rsidR="4A65D78A" w:rsidRPr="42BCFD2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01</w:t>
            </w:r>
            <w:r w:rsidR="73F3343C" w:rsidRPr="42BCFD2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, </w:t>
            </w:r>
            <w:r w:rsidR="4A65D78A" w:rsidRPr="42BCFD20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K_K04</w:t>
            </w:r>
          </w:p>
          <w:p w14:paraId="0F782E6D" w14:textId="6CAD76FD" w:rsidR="69988942" w:rsidRDefault="69988942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K_U07</w:t>
            </w:r>
            <w:r w:rsidR="139F8DBE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K_U09</w:t>
            </w:r>
          </w:p>
          <w:p w14:paraId="168FA38F" w14:textId="4EC4339A" w:rsidR="69988942" w:rsidRDefault="69988942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K_U11</w:t>
            </w:r>
            <w:r w:rsidR="69207E21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K_U12</w:t>
            </w:r>
          </w:p>
          <w:p w14:paraId="178472F1" w14:textId="3FE3333A" w:rsidR="69988942" w:rsidRDefault="69988942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K_U13</w:t>
            </w:r>
          </w:p>
        </w:tc>
        <w:tc>
          <w:tcPr>
            <w:tcW w:w="5605" w:type="dxa"/>
          </w:tcPr>
          <w:p w14:paraId="79D1881E" w14:textId="35833694" w:rsidR="74A3EB96" w:rsidRPr="0091148D" w:rsidRDefault="205E816C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zbudowanie świadomości kompetencji miękkich w życiu zawodowym i osobistym</w:t>
            </w:r>
            <w:r w:rsidR="533E9E19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studentów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</w:t>
            </w:r>
            <w:r w:rsidR="7D66D84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zrozumieniu swojego stylu funkcjonowania i jego wpływy na zachowanie innych osób oraz na </w:t>
            </w:r>
            <w:r w:rsidR="7D66D84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lastRenderedPageBreak/>
              <w:t xml:space="preserve">rozpoznaniu własnych </w:t>
            </w:r>
            <w:r w:rsidR="549F4B36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silnych i słabych stron wpływających na potencjalne ryzyko w budowaniu dobrych relacji społecznych.</w:t>
            </w:r>
          </w:p>
        </w:tc>
      </w:tr>
      <w:tr w:rsidR="002C0B6D" w:rsidRPr="00066931" w14:paraId="6653DAB7" w14:textId="77777777" w:rsidTr="0AAF77A0">
        <w:trPr>
          <w:jc w:val="center"/>
        </w:trPr>
        <w:tc>
          <w:tcPr>
            <w:tcW w:w="1838" w:type="dxa"/>
            <w:vMerge/>
          </w:tcPr>
          <w:p w14:paraId="6778DF9A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BA5021" w14:textId="58D168F7" w:rsidR="002C0B6D" w:rsidRPr="00066931" w:rsidRDefault="513CF645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Przygotowanie do projektu badawczo-rozwojowego</w:t>
            </w:r>
          </w:p>
        </w:tc>
        <w:tc>
          <w:tcPr>
            <w:tcW w:w="708" w:type="dxa"/>
          </w:tcPr>
          <w:p w14:paraId="2326FB20" w14:textId="649ED8AC" w:rsidR="002C0B6D" w:rsidRPr="00066931" w:rsidRDefault="513CF645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962BE36" w14:textId="26319356" w:rsidR="009B761F" w:rsidRPr="009B761F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K_K05</w:t>
            </w:r>
            <w:r w:rsidR="419040F5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K_U03</w:t>
            </w:r>
          </w:p>
          <w:p w14:paraId="0FD508A7" w14:textId="5D2A09F7" w:rsidR="009B761F" w:rsidRPr="009B761F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K_U04</w:t>
            </w:r>
            <w:r w:rsidR="3B461999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K_U05</w:t>
            </w:r>
          </w:p>
          <w:p w14:paraId="27938914" w14:textId="11C82462" w:rsidR="009B761F" w:rsidRPr="009B761F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K_U07</w:t>
            </w:r>
            <w:r w:rsidR="77391995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K_U08</w:t>
            </w:r>
          </w:p>
          <w:p w14:paraId="6FA5B34C" w14:textId="5F0293B8" w:rsidR="009B761F" w:rsidRPr="009B761F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K_U09</w:t>
            </w:r>
            <w:r w:rsidR="6951224E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K_U10</w:t>
            </w:r>
          </w:p>
          <w:p w14:paraId="1A4E5E17" w14:textId="1AC3714D" w:rsidR="009B761F" w:rsidRPr="009B761F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K_U13</w:t>
            </w:r>
            <w:r w:rsidR="6590F104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K_W02</w:t>
            </w:r>
          </w:p>
          <w:p w14:paraId="051BF60D" w14:textId="5888CB22" w:rsidR="78E3284A" w:rsidRDefault="009B761F" w:rsidP="42BCFD20">
            <w:pPr>
              <w:spacing w:line="240" w:lineRule="auto"/>
              <w:contextualSpacing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K_W05</w:t>
            </w:r>
            <w:r w:rsidR="1529DC4E"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K_W07</w:t>
            </w:r>
          </w:p>
        </w:tc>
        <w:tc>
          <w:tcPr>
            <w:tcW w:w="5605" w:type="dxa"/>
          </w:tcPr>
          <w:p w14:paraId="67605648" w14:textId="5ED5FA60" w:rsidR="74A3EB96" w:rsidRDefault="2F64E20D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Przedmiot ma na celu przygotowanie </w:t>
            </w:r>
            <w:r w:rsidR="2D3924C9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studenta do tworzenia projektów </w:t>
            </w:r>
            <w:r w:rsidR="1E2C7DF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w zespole stawiając na kreatywność</w:t>
            </w:r>
            <w:r w:rsidR="35BD3F57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, innowacyjność</w:t>
            </w:r>
            <w:r w:rsidR="1E2C7DF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oraz współpracę</w:t>
            </w:r>
            <w:r w:rsidR="53B4972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a także do nabycia umiejętności pozyskania inwestorów dla projektów oraz </w:t>
            </w:r>
            <w:r w:rsidR="396DA01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nabycia umiejętności wdrożenia projektu.</w:t>
            </w:r>
          </w:p>
        </w:tc>
      </w:tr>
      <w:tr w:rsidR="695132A1" w14:paraId="11F82330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3F262893" w14:textId="77777777" w:rsidR="008A7D93" w:rsidRDefault="008A7D93"/>
        </w:tc>
        <w:tc>
          <w:tcPr>
            <w:tcW w:w="3119" w:type="dxa"/>
          </w:tcPr>
          <w:p w14:paraId="22C107F8" w14:textId="4ECCF7FA" w:rsidR="7984136C" w:rsidRDefault="7984136C" w:rsidP="695132A1">
            <w:pPr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Kryminalistyka cyfrowa</w:t>
            </w:r>
          </w:p>
        </w:tc>
        <w:tc>
          <w:tcPr>
            <w:tcW w:w="708" w:type="dxa"/>
          </w:tcPr>
          <w:p w14:paraId="644C5458" w14:textId="16F42175" w:rsidR="7984136C" w:rsidRDefault="7984136C" w:rsidP="695132A1">
            <w:pPr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34981B51" w14:textId="116CAEA3" w:rsidR="6CA1E73E" w:rsidRDefault="6CA1E73E" w:rsidP="695132A1">
            <w:pPr>
              <w:spacing w:after="0" w:line="240" w:lineRule="auto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cs="Calibri"/>
                <w:color w:val="0D0D0D" w:themeColor="text1" w:themeTint="F2"/>
                <w:sz w:val="24"/>
                <w:szCs w:val="24"/>
              </w:rPr>
              <w:t>K_W06, K_W07,</w:t>
            </w:r>
            <w:r w:rsidR="46C4EF96" w:rsidRPr="695132A1">
              <w:rPr>
                <w:rFonts w:cs="Calibri"/>
                <w:color w:val="0D0D0D" w:themeColor="text1" w:themeTint="F2"/>
                <w:sz w:val="24"/>
                <w:szCs w:val="24"/>
              </w:rPr>
              <w:t xml:space="preserve"> K_U02, K_U04,</w:t>
            </w:r>
            <w:r w:rsidR="08200A65" w:rsidRPr="695132A1">
              <w:rPr>
                <w:rFonts w:cs="Calibri"/>
                <w:color w:val="0D0D0D" w:themeColor="text1" w:themeTint="F2"/>
                <w:sz w:val="24"/>
                <w:szCs w:val="24"/>
              </w:rPr>
              <w:t xml:space="preserve"> K_U12, K_U13</w:t>
            </w:r>
            <w:r w:rsidR="708F48FE" w:rsidRPr="695132A1">
              <w:rPr>
                <w:rFonts w:cs="Calibri"/>
                <w:color w:val="0D0D0D" w:themeColor="text1" w:themeTint="F2"/>
                <w:sz w:val="24"/>
                <w:szCs w:val="24"/>
              </w:rPr>
              <w:t>, K_K02, K_K03</w:t>
            </w:r>
          </w:p>
          <w:p w14:paraId="23874324" w14:textId="0B902744" w:rsidR="695132A1" w:rsidRDefault="695132A1" w:rsidP="695132A1">
            <w:pPr>
              <w:spacing w:after="0" w:line="240" w:lineRule="auto"/>
              <w:rPr>
                <w:rFonts w:cs="Calibri"/>
                <w:color w:val="0D0D0D" w:themeColor="text1" w:themeTint="F2"/>
                <w:sz w:val="24"/>
                <w:szCs w:val="24"/>
              </w:rPr>
            </w:pPr>
          </w:p>
          <w:p w14:paraId="64A20CA0" w14:textId="56D18E18" w:rsidR="695132A1" w:rsidRDefault="695132A1" w:rsidP="695132A1">
            <w:pPr>
              <w:spacing w:line="240" w:lineRule="auto"/>
              <w:rPr>
                <w:rFonts w:cs="Calibri"/>
                <w:color w:val="0D0D0D" w:themeColor="text1" w:themeTint="F2"/>
                <w:sz w:val="24"/>
                <w:szCs w:val="24"/>
              </w:rPr>
            </w:pPr>
          </w:p>
          <w:p w14:paraId="47698D88" w14:textId="1FEA4A62" w:rsidR="695132A1" w:rsidRDefault="695132A1" w:rsidP="695132A1">
            <w:pPr>
              <w:spacing w:line="240" w:lineRule="auto"/>
              <w:rPr>
                <w:rFonts w:cs="Calibri"/>
                <w:color w:val="0D0D0D" w:themeColor="text1" w:themeTint="F2"/>
                <w:sz w:val="24"/>
                <w:szCs w:val="24"/>
              </w:rPr>
            </w:pPr>
          </w:p>
          <w:p w14:paraId="605B7469" w14:textId="51130627" w:rsidR="695132A1" w:rsidRDefault="695132A1" w:rsidP="695132A1">
            <w:pPr>
              <w:spacing w:after="0" w:line="240" w:lineRule="auto"/>
              <w:rPr>
                <w:rFonts w:cs="Calibri"/>
                <w:color w:val="0D0D0D" w:themeColor="text1" w:themeTint="F2"/>
                <w:sz w:val="24"/>
                <w:szCs w:val="24"/>
              </w:rPr>
            </w:pPr>
          </w:p>
          <w:p w14:paraId="73E76D33" w14:textId="01B3BC65" w:rsidR="695132A1" w:rsidRDefault="695132A1" w:rsidP="695132A1">
            <w:pPr>
              <w:spacing w:after="0" w:line="240" w:lineRule="auto"/>
              <w:rPr>
                <w:rFonts w:cs="Calibri"/>
                <w:color w:val="0D0D0D" w:themeColor="text1" w:themeTint="F2"/>
                <w:sz w:val="24"/>
                <w:szCs w:val="24"/>
              </w:rPr>
            </w:pPr>
          </w:p>
          <w:p w14:paraId="079E89B9" w14:textId="10F0595D" w:rsidR="695132A1" w:rsidRDefault="695132A1" w:rsidP="695132A1">
            <w:pPr>
              <w:spacing w:after="0" w:line="240" w:lineRule="auto"/>
              <w:rPr>
                <w:rFonts w:cs="Calibri"/>
                <w:color w:val="0D0D0D" w:themeColor="text1" w:themeTint="F2"/>
                <w:sz w:val="24"/>
                <w:szCs w:val="24"/>
              </w:rPr>
            </w:pPr>
          </w:p>
          <w:p w14:paraId="0CAE7C61" w14:textId="24159778" w:rsidR="695132A1" w:rsidRDefault="695132A1" w:rsidP="695132A1">
            <w:pPr>
              <w:spacing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5605" w:type="dxa"/>
          </w:tcPr>
          <w:p w14:paraId="048F98DB" w14:textId="394B8734" w:rsidR="57E62E9F" w:rsidRDefault="57E62E9F" w:rsidP="695132A1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Celem przedmiotu jest zapoznanie studenta z metodami pozyskiwania, zabezpieczania i analizy danych cyfrowych. W tym celu student powinien zostać zaznajomiony z odstawowymi pojęciami związanymi z kryminalistyką cyfrową, metodami pozyskiwania oraz zabezpieczania danych, aby miały wartość dowodową z różnych nośników danych i różnych źródeł, metodami analizy danych oraz prawidłowym raportowaniem wykonanej analizy.</w:t>
            </w:r>
          </w:p>
        </w:tc>
      </w:tr>
      <w:tr w:rsidR="002C0B6D" w:rsidRPr="00066931" w14:paraId="1A205143" w14:textId="77777777" w:rsidTr="0AAF77A0">
        <w:trPr>
          <w:trHeight w:val="300"/>
          <w:jc w:val="center"/>
        </w:trPr>
        <w:tc>
          <w:tcPr>
            <w:tcW w:w="1838" w:type="dxa"/>
            <w:vMerge w:val="restart"/>
          </w:tcPr>
          <w:p w14:paraId="5BE07130" w14:textId="2C1C7292" w:rsidR="002C0B6D" w:rsidRPr="00066931" w:rsidRDefault="2686AACD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Przedmioty </w:t>
            </w:r>
            <w:r w:rsidR="1C139D93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obowiązkowe</w:t>
            </w: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</w:t>
            </w:r>
            <w:r w:rsidR="2A243140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I</w:t>
            </w: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I</w:t>
            </w:r>
          </w:p>
        </w:tc>
        <w:tc>
          <w:tcPr>
            <w:tcW w:w="3119" w:type="dxa"/>
          </w:tcPr>
          <w:p w14:paraId="0B40F5A8" w14:textId="342C8B44" w:rsidR="78E3284A" w:rsidRDefault="088343B0" w:rsidP="695132A1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Administracja usługami sieciowymi</w:t>
            </w:r>
          </w:p>
          <w:p w14:paraId="20160E96" w14:textId="60BAA9C4" w:rsidR="78E3284A" w:rsidRDefault="78E3284A" w:rsidP="695132A1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4C632C48" w14:textId="71B97462" w:rsidR="002C0B6D" w:rsidRPr="00066931" w:rsidRDefault="4D0F93BA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13A6AAF0" w14:textId="1B64A2BF" w:rsidR="002C0B6D" w:rsidRPr="00066931" w:rsidRDefault="2400D519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K_W03, K_W07, K_U02, K_U03, K_U</w:t>
            </w:r>
            <w:r w:rsidR="1C3D4CEC" w:rsidRPr="695132A1">
              <w:rPr>
                <w:rFonts w:cs="Calibri"/>
                <w:color w:val="000000" w:themeColor="text1"/>
                <w:sz w:val="24"/>
                <w:szCs w:val="24"/>
              </w:rPr>
              <w:t>11, K_K02</w:t>
            </w:r>
          </w:p>
        </w:tc>
        <w:tc>
          <w:tcPr>
            <w:tcW w:w="5605" w:type="dxa"/>
          </w:tcPr>
          <w:p w14:paraId="0630D321" w14:textId="4166A4E3" w:rsidR="002C0B6D" w:rsidRPr="00066931" w:rsidRDefault="0237ACD4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Celem przedmiotu jest zapoznanie studentów z zagadnieniami administrowania systemami, kontroli procesów sieciowych, instalacji i konfiguracji serwerowych usług sieciowych oraz doboru i odpowiedniej instalacji systemu operacyjnego w </w:t>
            </w: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lastRenderedPageBreak/>
              <w:t>zależności od sprzętu i przeznaczenia. W trakcie przedmiotu student nauczy się budować proste sieci komputerowe, pozna podstawowe narzędzia administracyjne oraz dowie się jak w sposób bezpieczny konfigurować i udostępniać różne usługi sieciowe.</w:t>
            </w:r>
          </w:p>
        </w:tc>
      </w:tr>
      <w:tr w:rsidR="78E3284A" w14:paraId="540A1648" w14:textId="77777777" w:rsidTr="0AAF77A0">
        <w:trPr>
          <w:jc w:val="center"/>
        </w:trPr>
        <w:tc>
          <w:tcPr>
            <w:tcW w:w="1838" w:type="dxa"/>
            <w:vMerge/>
          </w:tcPr>
          <w:p w14:paraId="3EB64B8D" w14:textId="77777777" w:rsidR="008F0CD7" w:rsidRDefault="008F0CD7"/>
        </w:tc>
        <w:tc>
          <w:tcPr>
            <w:tcW w:w="3119" w:type="dxa"/>
          </w:tcPr>
          <w:p w14:paraId="7D2C2598" w14:textId="54A49198" w:rsidR="695132A1" w:rsidRDefault="695132A1" w:rsidP="695132A1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Budowa dużych sieci teleinformatycznych</w:t>
            </w:r>
          </w:p>
        </w:tc>
        <w:tc>
          <w:tcPr>
            <w:tcW w:w="708" w:type="dxa"/>
          </w:tcPr>
          <w:p w14:paraId="350A8AB4" w14:textId="71B97462" w:rsidR="695132A1" w:rsidRDefault="695132A1" w:rsidP="695132A1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3133D07" w14:textId="63C401B4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K_W02, K_W03, K_W05, K_W07, K_U02, K_U03, K_U07</w:t>
            </w:r>
          </w:p>
        </w:tc>
        <w:tc>
          <w:tcPr>
            <w:tcW w:w="5605" w:type="dxa"/>
          </w:tcPr>
          <w:p w14:paraId="749A3090" w14:textId="6179420A" w:rsidR="695132A1" w:rsidRDefault="695132A1" w:rsidP="695132A1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Przedmiot ma na celu zapoznanie studenta jak prawidłowo zaprojektować, wdrożyć i zabezpieczyć sieć teleinformatyczną w dużej firmie ze szczególnym uwzględnieniem projektowania przyłączy zewnętrznych, punktów dystrybucyjnych, rozmieszczania punktów dostępowych sieci </w:t>
            </w:r>
            <w:proofErr w:type="spellStart"/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WiFi</w:t>
            </w:r>
            <w:proofErr w:type="spellEnd"/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.</w:t>
            </w:r>
          </w:p>
        </w:tc>
      </w:tr>
      <w:tr w:rsidR="695132A1" w14:paraId="3F908A30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41A1DB7F" w14:textId="77777777" w:rsidR="008A7D93" w:rsidRDefault="008A7D93"/>
        </w:tc>
        <w:tc>
          <w:tcPr>
            <w:tcW w:w="3119" w:type="dxa"/>
          </w:tcPr>
          <w:p w14:paraId="73CA9713" w14:textId="0414DC45" w:rsidR="695132A1" w:rsidRDefault="695132A1" w:rsidP="695132A1">
            <w:pPr>
              <w:spacing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Bezpieczeństwo systemów operacyjnych</w:t>
            </w:r>
          </w:p>
        </w:tc>
        <w:tc>
          <w:tcPr>
            <w:tcW w:w="708" w:type="dxa"/>
          </w:tcPr>
          <w:p w14:paraId="6811CEAC" w14:textId="406E3542" w:rsidR="695132A1" w:rsidRDefault="695132A1" w:rsidP="695132A1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60318A7A" w14:textId="15BAE644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K_W03, K_W05, K_U02, K_U04, K_U09</w:t>
            </w:r>
          </w:p>
        </w:tc>
        <w:tc>
          <w:tcPr>
            <w:tcW w:w="5605" w:type="dxa"/>
          </w:tcPr>
          <w:p w14:paraId="1347228B" w14:textId="1AE65B34" w:rsidR="695132A1" w:rsidRDefault="695132A1" w:rsidP="695132A1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Przedmiot ma na celu zapoznanie studenta z istniejącymi wbudowanymi mechanizmami bezpieczeństwa dostarczanymi przez twórców tych systemów operacyjnych, które nie podlegają modyfikacji oraz na zapoznaniu z możliwościami zwiększania bezpieczeństwa systemów operacyjnych Windows, Linux i </w:t>
            </w:r>
            <w:proofErr w:type="spellStart"/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MacOS</w:t>
            </w:r>
            <w:proofErr w:type="spellEnd"/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czyli na technikach utwardzania (ang. </w:t>
            </w:r>
            <w:proofErr w:type="spellStart"/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Hardening</w:t>
            </w:r>
            <w:proofErr w:type="spellEnd"/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), na które mają wpływ administratorzy systemów oraz użytkownicy.</w:t>
            </w:r>
          </w:p>
        </w:tc>
      </w:tr>
      <w:tr w:rsidR="002C0B6D" w:rsidRPr="00066931" w14:paraId="4A1E50C1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64DA3AA0" w14:textId="77777777" w:rsidR="002C0B6D" w:rsidRPr="00066931" w:rsidRDefault="002C0B6D" w:rsidP="00507FAD">
            <w:pPr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6C25DC8" w14:textId="1E2D04B9" w:rsidR="695132A1" w:rsidRDefault="695132A1" w:rsidP="695132A1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Inżynieria wsteczna złośliwego oprogramowania</w:t>
            </w:r>
          </w:p>
        </w:tc>
        <w:tc>
          <w:tcPr>
            <w:tcW w:w="708" w:type="dxa"/>
          </w:tcPr>
          <w:p w14:paraId="58D38180" w14:textId="1E312CAC" w:rsidR="695132A1" w:rsidRDefault="695132A1" w:rsidP="695132A1">
            <w:pPr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50FE08A4" w14:textId="76E462CE" w:rsidR="315371EE" w:rsidRDefault="315371EE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K_K02, K_K04, K_U02, K_U04, K_U05, K_U06, K_U11, K_W03, K_W04</w:t>
            </w:r>
          </w:p>
          <w:p w14:paraId="7F914B35" w14:textId="5A81C36B" w:rsidR="695132A1" w:rsidRDefault="695132A1" w:rsidP="695132A1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5605" w:type="dxa"/>
          </w:tcPr>
          <w:p w14:paraId="538A336F" w14:textId="5676F571" w:rsidR="315371EE" w:rsidRDefault="315371EE" w:rsidP="695132A1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Przedmiot ma na celu zapoznanie studenta z </w:t>
            </w:r>
            <w:r w:rsidR="3B97E05A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zasad</w:t>
            </w:r>
            <w:r w:rsidR="135C1A24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ami</w:t>
            </w:r>
            <w:r w:rsidR="3B97E05A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działania oraz sposob</w:t>
            </w:r>
            <w:r w:rsidR="740F3D73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ami</w:t>
            </w:r>
            <w:r w:rsidR="3B97E05A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analizy złośliwego oprogramowania</w:t>
            </w:r>
            <w:r w:rsidR="52901369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a także zagrożeniami, jakie stanowi złośliwe oprogramowanie dla przedsiębiorstw. W </w:t>
            </w:r>
            <w:r w:rsidR="52901369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lastRenderedPageBreak/>
              <w:t xml:space="preserve">trakcie przedmiotu student nabywa </w:t>
            </w:r>
            <w:r w:rsidR="3B97E05A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umiejętności analizy plików binarnych</w:t>
            </w:r>
            <w:r w:rsidR="54B734F2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oraz złośliwych skryptów.</w:t>
            </w:r>
          </w:p>
        </w:tc>
      </w:tr>
      <w:tr w:rsidR="695132A1" w14:paraId="4FE25852" w14:textId="77777777" w:rsidTr="0AAF77A0">
        <w:trPr>
          <w:jc w:val="center"/>
        </w:trPr>
        <w:tc>
          <w:tcPr>
            <w:tcW w:w="1838" w:type="dxa"/>
            <w:vMerge/>
          </w:tcPr>
          <w:p w14:paraId="01F75C88" w14:textId="77777777" w:rsidR="008A7D93" w:rsidRDefault="008A7D93"/>
        </w:tc>
        <w:tc>
          <w:tcPr>
            <w:tcW w:w="3119" w:type="dxa"/>
          </w:tcPr>
          <w:p w14:paraId="1787212D" w14:textId="276D8357" w:rsidR="695132A1" w:rsidRDefault="695132A1" w:rsidP="695132A1">
            <w:pPr>
              <w:spacing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Kryptologia</w:t>
            </w:r>
          </w:p>
        </w:tc>
        <w:tc>
          <w:tcPr>
            <w:tcW w:w="708" w:type="dxa"/>
          </w:tcPr>
          <w:p w14:paraId="0AFD1B56" w14:textId="2FF6E399" w:rsidR="695132A1" w:rsidRDefault="695132A1" w:rsidP="695132A1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3806008D" w14:textId="46A4CF9D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K_K01, K_K02</w:t>
            </w:r>
          </w:p>
          <w:p w14:paraId="40177969" w14:textId="3B1DA9E1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K_U01, K_U02</w:t>
            </w:r>
          </w:p>
          <w:p w14:paraId="2778A851" w14:textId="167618B1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K_U04, K_U05</w:t>
            </w:r>
          </w:p>
          <w:p w14:paraId="0C99BD52" w14:textId="60F92DE3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K_U07, K_U08</w:t>
            </w:r>
          </w:p>
          <w:p w14:paraId="24795512" w14:textId="45DCDF1C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K_U09, K_W01</w:t>
            </w:r>
          </w:p>
          <w:p w14:paraId="00CD39CE" w14:textId="0866088E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K_W02, K_W03</w:t>
            </w:r>
          </w:p>
          <w:p w14:paraId="3F23615A" w14:textId="4DDFB903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K_W04, K_W05</w:t>
            </w:r>
          </w:p>
          <w:p w14:paraId="07D061EE" w14:textId="59170FCA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K_W07</w:t>
            </w:r>
          </w:p>
        </w:tc>
        <w:tc>
          <w:tcPr>
            <w:tcW w:w="5605" w:type="dxa"/>
          </w:tcPr>
          <w:p w14:paraId="48E6E44F" w14:textId="643C2282" w:rsidR="695132A1" w:rsidRDefault="695132A1" w:rsidP="695132A1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zapoznanie studenta ze współczesnymi algorytmami i protokołami kryptograficznymi, które pozwolą na budowanie bezpiecznego systemu informatycznego, dodatkowo student poznaje istniejące biblioteki kryptograficzne, które może wykorzystać w implementacji własnych rozwiązań zwiększających bezpieczeństwo informacji, a także poznaje zagrożenia wynikające z niewłaściwego stosowania technik kryptograficznych.</w:t>
            </w:r>
          </w:p>
        </w:tc>
      </w:tr>
      <w:tr w:rsidR="695132A1" w14:paraId="34D2EBA8" w14:textId="77777777" w:rsidTr="0AAF77A0">
        <w:trPr>
          <w:jc w:val="center"/>
        </w:trPr>
        <w:tc>
          <w:tcPr>
            <w:tcW w:w="1838" w:type="dxa"/>
            <w:vMerge/>
          </w:tcPr>
          <w:p w14:paraId="3FB71CAE" w14:textId="77777777" w:rsidR="008A7D93" w:rsidRDefault="008A7D93"/>
        </w:tc>
        <w:tc>
          <w:tcPr>
            <w:tcW w:w="3119" w:type="dxa"/>
          </w:tcPr>
          <w:p w14:paraId="49E2D6A3" w14:textId="01A9D550" w:rsidR="49DE5E7E" w:rsidRDefault="49DE5E7E" w:rsidP="695132A1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Programowanie sieciowe w języku C</w:t>
            </w:r>
          </w:p>
        </w:tc>
        <w:tc>
          <w:tcPr>
            <w:tcW w:w="708" w:type="dxa"/>
          </w:tcPr>
          <w:p w14:paraId="670C5DEB" w14:textId="13CF1E17" w:rsidR="3D722B58" w:rsidRDefault="3D722B58" w:rsidP="695132A1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118DBEE4" w14:textId="7B6E8DCA" w:rsidR="17378AFD" w:rsidRDefault="17378AFD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K_W04, K_W07, K_U02, K_U03, K_U11</w:t>
            </w:r>
          </w:p>
          <w:p w14:paraId="05EE5CCC" w14:textId="796D3B34" w:rsidR="695132A1" w:rsidRDefault="695132A1" w:rsidP="695132A1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5605" w:type="dxa"/>
          </w:tcPr>
          <w:p w14:paraId="655A3503" w14:textId="6FC5DDF1" w:rsidR="3738A138" w:rsidRDefault="3738A138" w:rsidP="695132A1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Celem przedmiotu jest przekazanie studentowi wiedzy nt. mechanizmów wymiany wiadomości w sieciach komputerowych oraz zasad projektowania architektury klient-serwer. Student nabywa praktyczne umiejętności tworzenia oprogramowania realizującego komunikację sieciową na poziomie warstw 4 – 7 modelu OSI.</w:t>
            </w:r>
          </w:p>
        </w:tc>
      </w:tr>
      <w:tr w:rsidR="695132A1" w14:paraId="0602A412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44B17124" w14:textId="77777777" w:rsidR="008A7D93" w:rsidRDefault="008A7D93"/>
        </w:tc>
        <w:tc>
          <w:tcPr>
            <w:tcW w:w="3119" w:type="dxa"/>
          </w:tcPr>
          <w:p w14:paraId="08372DCC" w14:textId="5F76A68A" w:rsidR="695132A1" w:rsidRDefault="695132A1" w:rsidP="695132A1">
            <w:pPr>
              <w:spacing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Wykrywanie ataków sieciowych</w:t>
            </w:r>
          </w:p>
        </w:tc>
        <w:tc>
          <w:tcPr>
            <w:tcW w:w="708" w:type="dxa"/>
          </w:tcPr>
          <w:p w14:paraId="3C88EBDE" w14:textId="22BF57E2" w:rsidR="695132A1" w:rsidRDefault="695132A1" w:rsidP="695132A1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35CA1DD7" w14:textId="4215DBF7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K_U02, K_U04</w:t>
            </w:r>
          </w:p>
          <w:p w14:paraId="46F559F4" w14:textId="20A77D76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K_U06, K_U07</w:t>
            </w:r>
          </w:p>
          <w:p w14:paraId="4663130B" w14:textId="58CDD58D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K_U11, K_U12</w:t>
            </w:r>
          </w:p>
          <w:p w14:paraId="39A7E991" w14:textId="461788B7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K_W01, K_W02</w:t>
            </w:r>
          </w:p>
          <w:p w14:paraId="6AD40C5C" w14:textId="04D4029B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K_W03, K-U04</w:t>
            </w:r>
          </w:p>
          <w:p w14:paraId="078EE9FC" w14:textId="48BBE0B4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K-W03</w:t>
            </w:r>
          </w:p>
        </w:tc>
        <w:tc>
          <w:tcPr>
            <w:tcW w:w="5605" w:type="dxa"/>
          </w:tcPr>
          <w:p w14:paraId="1A3710D6" w14:textId="238EDE29" w:rsidR="695132A1" w:rsidRDefault="695132A1" w:rsidP="695132A1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podniesienie świadomości studenta nt. Bezpieczeństwa sieci i problemów z tym związanych, ma nauczyć stosowania narzędzi wspomagających wykrywanie, przeciwdziałanie atakom sieciowym oraz analizowanie ruchu sieciowego.</w:t>
            </w:r>
          </w:p>
        </w:tc>
      </w:tr>
      <w:tr w:rsidR="695132A1" w14:paraId="2C96A0AA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7E1364C7" w14:textId="77777777" w:rsidR="008A7D93" w:rsidRDefault="008A7D93"/>
        </w:tc>
        <w:tc>
          <w:tcPr>
            <w:tcW w:w="3119" w:type="dxa"/>
          </w:tcPr>
          <w:p w14:paraId="7EDA93A1" w14:textId="4ADB6A3D" w:rsidR="695132A1" w:rsidRDefault="695132A1" w:rsidP="695132A1">
            <w:pPr>
              <w:spacing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Testy penetracyjne</w:t>
            </w:r>
          </w:p>
        </w:tc>
        <w:tc>
          <w:tcPr>
            <w:tcW w:w="708" w:type="dxa"/>
          </w:tcPr>
          <w:p w14:paraId="0C876377" w14:textId="4AE2037B" w:rsidR="695132A1" w:rsidRDefault="695132A1" w:rsidP="695132A1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4E764BCB" w14:textId="5A1F7C17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K_K04, K_K06</w:t>
            </w:r>
          </w:p>
          <w:p w14:paraId="59FF91EC" w14:textId="230DD82C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K_U05, K_U06</w:t>
            </w:r>
          </w:p>
          <w:p w14:paraId="6AF0FC42" w14:textId="7E18589A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K_U07, K_U10</w:t>
            </w:r>
          </w:p>
          <w:p w14:paraId="4C81C335" w14:textId="71B5B5A6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K_U11, K_W02</w:t>
            </w:r>
          </w:p>
          <w:p w14:paraId="6DF52978" w14:textId="3E478E3F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K_W03, K_W04</w:t>
            </w:r>
          </w:p>
          <w:p w14:paraId="387AF64A" w14:textId="7B372BC4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K_W05, K_W06</w:t>
            </w:r>
          </w:p>
        </w:tc>
        <w:tc>
          <w:tcPr>
            <w:tcW w:w="5605" w:type="dxa"/>
          </w:tcPr>
          <w:p w14:paraId="071114A6" w14:textId="4CAD58C7" w:rsidR="695132A1" w:rsidRDefault="695132A1" w:rsidP="695132A1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Przedmiot ma na celu zapoznanie studenta z metodykami prowadzenia testów penetracyjnych w systemach opartych o systemy Linux i Windows oraz w aplikacjach webowych, a także zapoznanie studenta z pasywnym i aktywnym metodami pozyskiwaniem danych o danym celu, technikami białego wywiadu. </w:t>
            </w:r>
          </w:p>
        </w:tc>
      </w:tr>
      <w:tr w:rsidR="695132A1" w14:paraId="4C4D45A8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55534488" w14:textId="77777777" w:rsidR="008A7D93" w:rsidRDefault="008A7D93"/>
        </w:tc>
        <w:tc>
          <w:tcPr>
            <w:tcW w:w="3119" w:type="dxa"/>
          </w:tcPr>
          <w:p w14:paraId="0B8FAC6E" w14:textId="277803C4" w:rsidR="57D3C0D1" w:rsidRDefault="57D3C0D1" w:rsidP="695132A1">
            <w:pPr>
              <w:spacing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Zaawansowane algorytmy kombinatoryczne</w:t>
            </w:r>
          </w:p>
          <w:p w14:paraId="6E40AA64" w14:textId="5B28D896" w:rsidR="695132A1" w:rsidRDefault="695132A1" w:rsidP="695132A1">
            <w:pPr>
              <w:spacing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4FD12BDF" w14:textId="4AE2037B" w:rsidR="695132A1" w:rsidRDefault="695132A1" w:rsidP="695132A1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0F2EEA69" w14:textId="35DEB77B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K_K06</w:t>
            </w:r>
            <w:r w:rsidR="6FF8571F" w:rsidRPr="695132A1">
              <w:rPr>
                <w:rFonts w:cs="Calibri"/>
                <w:color w:val="000000" w:themeColor="text1"/>
                <w:sz w:val="24"/>
                <w:szCs w:val="24"/>
              </w:rPr>
              <w:t xml:space="preserve">, </w:t>
            </w:r>
            <w:r w:rsidR="409DA249" w:rsidRPr="695132A1">
              <w:rPr>
                <w:rFonts w:cs="Calibri"/>
                <w:color w:val="000000" w:themeColor="text1"/>
                <w:sz w:val="24"/>
                <w:szCs w:val="24"/>
              </w:rPr>
              <w:t xml:space="preserve">K_U01, </w:t>
            </w: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K_U05, K_U06</w:t>
            </w:r>
            <w:r w:rsidR="1D95F5EA" w:rsidRPr="695132A1">
              <w:rPr>
                <w:rFonts w:cs="Calibri"/>
                <w:color w:val="000000" w:themeColor="text1"/>
                <w:sz w:val="24"/>
                <w:szCs w:val="24"/>
              </w:rPr>
              <w:t xml:space="preserve">, </w:t>
            </w: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K_U10</w:t>
            </w:r>
            <w:r w:rsidR="26C404F8" w:rsidRPr="695132A1">
              <w:rPr>
                <w:rFonts w:cs="Calibri"/>
                <w:color w:val="000000" w:themeColor="text1"/>
                <w:sz w:val="24"/>
                <w:szCs w:val="24"/>
              </w:rPr>
              <w:t xml:space="preserve">, </w:t>
            </w:r>
            <w:r w:rsidR="4301CF12" w:rsidRPr="695132A1">
              <w:rPr>
                <w:rFonts w:cs="Calibri"/>
                <w:color w:val="000000" w:themeColor="text1"/>
                <w:sz w:val="24"/>
                <w:szCs w:val="24"/>
              </w:rPr>
              <w:t xml:space="preserve">K_W01, </w:t>
            </w:r>
          </w:p>
          <w:p w14:paraId="764678EB" w14:textId="6A476C40" w:rsidR="695132A1" w:rsidRDefault="695132A1" w:rsidP="695132A1">
            <w:pPr>
              <w:spacing w:after="0" w:line="240" w:lineRule="auto"/>
              <w:contextualSpacing/>
              <w:rPr>
                <w:rFonts w:cs="Calibri"/>
                <w:color w:val="000000" w:themeColor="text1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</w:t>
            </w:r>
            <w:r w:rsidR="10A5E487" w:rsidRPr="695132A1">
              <w:rPr>
                <w:rFonts w:cs="Calibri"/>
                <w:color w:val="000000" w:themeColor="text1"/>
                <w:sz w:val="24"/>
                <w:szCs w:val="24"/>
              </w:rPr>
              <w:t xml:space="preserve">2, </w:t>
            </w: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K_W04</w:t>
            </w:r>
          </w:p>
        </w:tc>
        <w:tc>
          <w:tcPr>
            <w:tcW w:w="5605" w:type="dxa"/>
          </w:tcPr>
          <w:p w14:paraId="6425D0D9" w14:textId="65268F53" w:rsidR="1F9E0C0E" w:rsidRDefault="1F9E0C0E" w:rsidP="695132A1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Przedmiot ma na celu zapoznanie studenta z algorytmami generowania, kodowania oraz   rozkodowywania podstawowych obiektów kombinatorycznych</w:t>
            </w:r>
            <w:r w:rsidR="6D422182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a także zapoznanie z wybranymi algorytmami kombinatorycznymi. Ponadto na przedmiocie </w:t>
            </w:r>
            <w:r w:rsidR="7B412D4C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omówio</w:t>
            </w:r>
            <w:r w:rsidR="6D422182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ne zostaną </w:t>
            </w: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metod</w:t>
            </w:r>
            <w:r w:rsidR="0DEFAEEA"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>y</w:t>
            </w:r>
            <w:r w:rsidRPr="695132A1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dokładnego i przybliżonego rozwiązywania trudnych obliczeniowo problemów optymalizacyjnych</w:t>
            </w:r>
          </w:p>
        </w:tc>
      </w:tr>
      <w:tr w:rsidR="002C0B6D" w:rsidRPr="00066931" w14:paraId="010D4825" w14:textId="77777777" w:rsidTr="0AAF77A0">
        <w:trPr>
          <w:trHeight w:val="300"/>
          <w:jc w:val="center"/>
        </w:trPr>
        <w:tc>
          <w:tcPr>
            <w:tcW w:w="1838" w:type="dxa"/>
            <w:vMerge w:val="restart"/>
          </w:tcPr>
          <w:p w14:paraId="7020467E" w14:textId="7B41C94D" w:rsidR="002C0B6D" w:rsidRPr="00066931" w:rsidRDefault="2686AACD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do wyboru I</w:t>
            </w:r>
          </w:p>
        </w:tc>
        <w:tc>
          <w:tcPr>
            <w:tcW w:w="3119" w:type="dxa"/>
          </w:tcPr>
          <w:p w14:paraId="213D46F3" w14:textId="720927B6" w:rsidR="002C0B6D" w:rsidRPr="00066931" w:rsidRDefault="707356BE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do wyboru I</w:t>
            </w:r>
          </w:p>
        </w:tc>
        <w:tc>
          <w:tcPr>
            <w:tcW w:w="708" w:type="dxa"/>
          </w:tcPr>
          <w:p w14:paraId="46D79B30" w14:textId="4965B069" w:rsidR="002C0B6D" w:rsidRPr="00066931" w:rsidRDefault="707356BE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14:paraId="58696225" w14:textId="77777777" w:rsidR="002C0B6D" w:rsidRPr="00066931" w:rsidRDefault="002C0B6D" w:rsidP="42BCFD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05" w:type="dxa"/>
            <w:vMerge w:val="restart"/>
          </w:tcPr>
          <w:p w14:paraId="5DE6F9E2" w14:textId="52BDE530" w:rsidR="002C0B6D" w:rsidRPr="00066931" w:rsidRDefault="56BF7005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Przedmioty do wyboru powinny być związane z kierunkiem studiów i zawierać treści, które pozwolą na pogłębienie wiedzy z zak</w:t>
            </w:r>
            <w:r w:rsidR="3611E29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resu </w:t>
            </w:r>
            <w:proofErr w:type="spellStart"/>
            <w:r w:rsidR="3611E29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cyberbezpieczeństwa</w:t>
            </w:r>
            <w:proofErr w:type="spellEnd"/>
            <w:r w:rsidR="3611E29E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w różnych jego aspektach i dziedzinach, w których </w:t>
            </w:r>
            <w:r w:rsidR="1BCAEB9B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bezpieczeństwo informacji jest bardzo ważne, np. w państwie, wojsku, policji</w:t>
            </w:r>
            <w:r w:rsidR="5A6FD0CC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, medycynie.</w:t>
            </w:r>
          </w:p>
        </w:tc>
      </w:tr>
      <w:tr w:rsidR="78E3284A" w14:paraId="60C8AEA2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344A02EC" w14:textId="77777777" w:rsidR="008F0CD7" w:rsidRDefault="008F0CD7"/>
        </w:tc>
        <w:tc>
          <w:tcPr>
            <w:tcW w:w="3119" w:type="dxa"/>
          </w:tcPr>
          <w:p w14:paraId="45DAA5F9" w14:textId="03DDA9DE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do wyboru I</w:t>
            </w:r>
            <w:r w:rsidR="0322E7C9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I</w:t>
            </w:r>
          </w:p>
        </w:tc>
        <w:tc>
          <w:tcPr>
            <w:tcW w:w="708" w:type="dxa"/>
          </w:tcPr>
          <w:p w14:paraId="2DE62013" w14:textId="4965B069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14:paraId="3DEC18DC" w14:textId="77777777" w:rsidR="008F0CD7" w:rsidRDefault="008F0CD7"/>
        </w:tc>
        <w:tc>
          <w:tcPr>
            <w:tcW w:w="5605" w:type="dxa"/>
            <w:vMerge/>
          </w:tcPr>
          <w:p w14:paraId="59994203" w14:textId="77777777" w:rsidR="008F0CD7" w:rsidRDefault="008F0CD7"/>
        </w:tc>
      </w:tr>
      <w:tr w:rsidR="78E3284A" w14:paraId="5F831118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48EA87EE" w14:textId="77777777" w:rsidR="008F0CD7" w:rsidRDefault="008F0CD7"/>
        </w:tc>
        <w:tc>
          <w:tcPr>
            <w:tcW w:w="3119" w:type="dxa"/>
          </w:tcPr>
          <w:p w14:paraId="3885A1D5" w14:textId="030CD21E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do wyboru I</w:t>
            </w:r>
            <w:r w:rsidR="0E2C67B1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II</w:t>
            </w:r>
          </w:p>
        </w:tc>
        <w:tc>
          <w:tcPr>
            <w:tcW w:w="708" w:type="dxa"/>
          </w:tcPr>
          <w:p w14:paraId="7E854743" w14:textId="4965B069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14:paraId="6B53E88B" w14:textId="77777777" w:rsidR="008F0CD7" w:rsidRDefault="008F0CD7"/>
        </w:tc>
        <w:tc>
          <w:tcPr>
            <w:tcW w:w="5605" w:type="dxa"/>
            <w:vMerge/>
          </w:tcPr>
          <w:p w14:paraId="6ACB1864" w14:textId="77777777" w:rsidR="008F0CD7" w:rsidRDefault="008F0CD7"/>
        </w:tc>
      </w:tr>
      <w:tr w:rsidR="78E3284A" w14:paraId="7D861A83" w14:textId="77777777" w:rsidTr="0AAF77A0">
        <w:trPr>
          <w:jc w:val="center"/>
        </w:trPr>
        <w:tc>
          <w:tcPr>
            <w:tcW w:w="1838" w:type="dxa"/>
            <w:vMerge/>
          </w:tcPr>
          <w:p w14:paraId="0F2F3ABF" w14:textId="77777777" w:rsidR="008F0CD7" w:rsidRDefault="008F0CD7"/>
        </w:tc>
        <w:tc>
          <w:tcPr>
            <w:tcW w:w="3119" w:type="dxa"/>
          </w:tcPr>
          <w:p w14:paraId="6C2BAE4F" w14:textId="58775E18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do wyboru I</w:t>
            </w:r>
            <w:r w:rsidR="67198013"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V</w:t>
            </w:r>
          </w:p>
        </w:tc>
        <w:tc>
          <w:tcPr>
            <w:tcW w:w="708" w:type="dxa"/>
          </w:tcPr>
          <w:p w14:paraId="451D5A4D" w14:textId="4965B069" w:rsidR="78E3284A" w:rsidRDefault="78E3284A" w:rsidP="78E3284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14:paraId="68CAD6AF" w14:textId="77777777" w:rsidR="008F0CD7" w:rsidRDefault="008F0CD7"/>
        </w:tc>
        <w:tc>
          <w:tcPr>
            <w:tcW w:w="5605" w:type="dxa"/>
            <w:vMerge/>
          </w:tcPr>
          <w:p w14:paraId="705E11C7" w14:textId="77777777" w:rsidR="008F0CD7" w:rsidRDefault="008F0CD7"/>
        </w:tc>
      </w:tr>
      <w:tr w:rsidR="695132A1" w14:paraId="39ACA2FC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25247A96" w14:textId="77777777" w:rsidR="008A7D93" w:rsidRDefault="008A7D93"/>
        </w:tc>
        <w:tc>
          <w:tcPr>
            <w:tcW w:w="3119" w:type="dxa"/>
          </w:tcPr>
          <w:p w14:paraId="4516BD94" w14:textId="76FFD57D" w:rsidR="6E65D492" w:rsidRDefault="6E65D492" w:rsidP="695132A1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do wyboru V</w:t>
            </w:r>
          </w:p>
        </w:tc>
        <w:tc>
          <w:tcPr>
            <w:tcW w:w="708" w:type="dxa"/>
          </w:tcPr>
          <w:p w14:paraId="77EE7BF6" w14:textId="58C37690" w:rsidR="6E65D492" w:rsidRDefault="6E65D492" w:rsidP="695132A1">
            <w:pPr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14:paraId="4CB5A1BE" w14:textId="77777777" w:rsidR="008A7D93" w:rsidRDefault="008A7D93"/>
        </w:tc>
        <w:tc>
          <w:tcPr>
            <w:tcW w:w="5605" w:type="dxa"/>
            <w:vMerge/>
          </w:tcPr>
          <w:p w14:paraId="0AF7F74E" w14:textId="77777777" w:rsidR="008A7D93" w:rsidRDefault="008A7D93"/>
        </w:tc>
      </w:tr>
      <w:tr w:rsidR="695132A1" w14:paraId="3686E719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01C1174E" w14:textId="77777777" w:rsidR="008A7D93" w:rsidRDefault="008A7D93"/>
        </w:tc>
        <w:tc>
          <w:tcPr>
            <w:tcW w:w="3119" w:type="dxa"/>
          </w:tcPr>
          <w:p w14:paraId="61E4AF2E" w14:textId="6F1CB50E" w:rsidR="6E65D492" w:rsidRDefault="6E65D492" w:rsidP="695132A1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do wyboru VI</w:t>
            </w:r>
          </w:p>
        </w:tc>
        <w:tc>
          <w:tcPr>
            <w:tcW w:w="708" w:type="dxa"/>
          </w:tcPr>
          <w:p w14:paraId="61996354" w14:textId="33524E2F" w:rsidR="6E65D492" w:rsidRDefault="6E65D492" w:rsidP="695132A1">
            <w:pPr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95132A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14:paraId="2FFA08E9" w14:textId="77777777" w:rsidR="008A7D93" w:rsidRDefault="008A7D93"/>
        </w:tc>
        <w:tc>
          <w:tcPr>
            <w:tcW w:w="5605" w:type="dxa"/>
            <w:vMerge/>
          </w:tcPr>
          <w:p w14:paraId="0F4FDA4F" w14:textId="77777777" w:rsidR="008A7D93" w:rsidRDefault="008A7D93"/>
        </w:tc>
      </w:tr>
      <w:tr w:rsidR="78E3284A" w14:paraId="51B5A68C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36A4FD19" w14:textId="77777777" w:rsidR="008F0CD7" w:rsidRDefault="008F0CD7"/>
        </w:tc>
        <w:tc>
          <w:tcPr>
            <w:tcW w:w="3119" w:type="dxa"/>
          </w:tcPr>
          <w:p w14:paraId="23E82896" w14:textId="5A4D502E" w:rsidR="14D144ED" w:rsidRDefault="14D144ED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Seminarium magisterskie</w:t>
            </w:r>
          </w:p>
        </w:tc>
        <w:tc>
          <w:tcPr>
            <w:tcW w:w="708" w:type="dxa"/>
          </w:tcPr>
          <w:p w14:paraId="1955131F" w14:textId="0C26ED91" w:rsidR="161291BC" w:rsidRDefault="161291BC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0791CDC8" w14:textId="37FA0558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K_K01</w:t>
            </w:r>
            <w:r w:rsidR="4C1B0B7B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K_K02</w:t>
            </w:r>
          </w:p>
          <w:p w14:paraId="56D3A7B2" w14:textId="3263B125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K_K03</w:t>
            </w:r>
            <w:r w:rsidR="1EB953B7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K_K04</w:t>
            </w:r>
          </w:p>
          <w:p w14:paraId="60CFD164" w14:textId="3B7A25E9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K_K06</w:t>
            </w:r>
            <w:r w:rsidR="22E8536D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K_U01</w:t>
            </w:r>
          </w:p>
          <w:p w14:paraId="7909B0A6" w14:textId="3BABC238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K_U02</w:t>
            </w:r>
            <w:r w:rsidR="37452D40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K_U03</w:t>
            </w:r>
          </w:p>
          <w:p w14:paraId="133884CF" w14:textId="4ABC288F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K_U04</w:t>
            </w:r>
            <w:r w:rsidR="16A0BC09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K_U05</w:t>
            </w:r>
          </w:p>
          <w:p w14:paraId="45A4C994" w14:textId="695E227A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lastRenderedPageBreak/>
              <w:t>K_U06</w:t>
            </w:r>
            <w:r w:rsidR="1930F80C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K_U07</w:t>
            </w:r>
          </w:p>
          <w:p w14:paraId="7735AD69" w14:textId="3F0D744B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K_U09</w:t>
            </w:r>
            <w:r w:rsidR="21CE970D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K_U10</w:t>
            </w:r>
          </w:p>
          <w:p w14:paraId="02706A31" w14:textId="79854FDD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K_U11</w:t>
            </w:r>
            <w:r w:rsidR="01ACF1F1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K_U12</w:t>
            </w:r>
          </w:p>
          <w:p w14:paraId="67A0E452" w14:textId="4622E3D7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K_W02</w:t>
            </w:r>
            <w:r w:rsidR="17C2A424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K_W03</w:t>
            </w:r>
          </w:p>
          <w:p w14:paraId="7463FC03" w14:textId="3D3F8F05" w:rsidR="00BB3D46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K_W05</w:t>
            </w:r>
            <w:r w:rsidR="755046AB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K_W06</w:t>
            </w:r>
          </w:p>
          <w:p w14:paraId="04D4E26A" w14:textId="3AC805BD" w:rsidR="008F0CD7" w:rsidRDefault="00BB3D46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K_W07</w:t>
            </w:r>
          </w:p>
        </w:tc>
        <w:tc>
          <w:tcPr>
            <w:tcW w:w="5605" w:type="dxa"/>
          </w:tcPr>
          <w:p w14:paraId="786B0D51" w14:textId="3D875FFF" w:rsidR="008F0CD7" w:rsidRPr="00BB3D46" w:rsidRDefault="5B81FBAC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lastRenderedPageBreak/>
              <w:t>Seminarium magisterskie polega na samodzielnym przygotowaniu</w:t>
            </w:r>
            <w:r w:rsidR="08FCB5DC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pod opieką promotora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projektu</w:t>
            </w:r>
            <w:r w:rsidR="7AB7A33B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7AB7A33B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lastRenderedPageBreak/>
              <w:t>praktycznego lub teoretycznego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2CD671E8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wykorzystującego zdobytą wiedzę w zakresie</w:t>
            </w:r>
            <w:r w:rsidR="79FD8598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2CD671E8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bezpieczeństwa informacji</w:t>
            </w:r>
            <w:r w:rsidR="594FF831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.</w:t>
            </w:r>
          </w:p>
        </w:tc>
      </w:tr>
      <w:tr w:rsidR="78E3284A" w14:paraId="29AB55B4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10125BDE" w14:textId="77777777" w:rsidR="008F0CD7" w:rsidRDefault="008F0CD7"/>
        </w:tc>
        <w:tc>
          <w:tcPr>
            <w:tcW w:w="3119" w:type="dxa"/>
          </w:tcPr>
          <w:p w14:paraId="76674109" w14:textId="6C71286F" w:rsidR="3D1451B9" w:rsidRDefault="3D1451B9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Projekt badawczo-rozwojowy</w:t>
            </w:r>
          </w:p>
        </w:tc>
        <w:tc>
          <w:tcPr>
            <w:tcW w:w="708" w:type="dxa"/>
          </w:tcPr>
          <w:p w14:paraId="1B28DF21" w14:textId="702CBA31" w:rsidR="3D1451B9" w:rsidRDefault="3D1451B9" w:rsidP="78E3284A">
            <w:pPr>
              <w:spacing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2F20160C" w14:textId="3909E188" w:rsidR="00E9653C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K_K05</w:t>
            </w:r>
            <w:r w:rsidR="0BB0FB14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K_U03</w:t>
            </w:r>
          </w:p>
          <w:p w14:paraId="365A6B9F" w14:textId="58723C8C" w:rsidR="00E9653C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K_U04</w:t>
            </w:r>
            <w:r w:rsidR="3145FC9E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K_U05</w:t>
            </w:r>
          </w:p>
          <w:p w14:paraId="2D1EB63D" w14:textId="0948C394" w:rsidR="00E9653C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K_U07</w:t>
            </w:r>
            <w:r w:rsidR="4E8ABFCD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K_U08</w:t>
            </w:r>
          </w:p>
          <w:p w14:paraId="168CDC74" w14:textId="0E110F9E" w:rsidR="00E9653C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K_U09</w:t>
            </w:r>
            <w:r w:rsidR="0EE805A5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K_U10</w:t>
            </w:r>
          </w:p>
          <w:p w14:paraId="46653757" w14:textId="396C059F" w:rsidR="00E9653C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K_U13</w:t>
            </w:r>
            <w:r w:rsidR="6C0ADD97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K_W02</w:t>
            </w:r>
          </w:p>
          <w:p w14:paraId="70260E1A" w14:textId="2AB709F6" w:rsidR="008F0CD7" w:rsidRDefault="00E9653C" w:rsidP="42BCFD20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42BCFD20">
              <w:rPr>
                <w:sz w:val="24"/>
                <w:szCs w:val="24"/>
              </w:rPr>
              <w:t>K_W05</w:t>
            </w:r>
            <w:r w:rsidR="01581491" w:rsidRPr="42BCFD20">
              <w:rPr>
                <w:sz w:val="24"/>
                <w:szCs w:val="24"/>
              </w:rPr>
              <w:t xml:space="preserve">, </w:t>
            </w:r>
            <w:r w:rsidRPr="42BCFD20">
              <w:rPr>
                <w:sz w:val="24"/>
                <w:szCs w:val="24"/>
              </w:rPr>
              <w:t>K_W07</w:t>
            </w:r>
          </w:p>
        </w:tc>
        <w:tc>
          <w:tcPr>
            <w:tcW w:w="5605" w:type="dxa"/>
          </w:tcPr>
          <w:p w14:paraId="7601DEA4" w14:textId="409825A9" w:rsidR="0FDE5D9F" w:rsidRDefault="0FDE5D9F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Przedmiot polega na realizacji projektu przez studentów w zespole stawiając na kreatywność, innowacyjność oraz współpracę</w:t>
            </w:r>
            <w:r w:rsidR="35F14D84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oraz </w:t>
            </w:r>
            <w:r w:rsidR="27472445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na </w:t>
            </w: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wdrożenia projektu</w:t>
            </w:r>
            <w:r w:rsidR="6D84115D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w środowisku biznesowym.</w:t>
            </w:r>
          </w:p>
          <w:p w14:paraId="277570B2" w14:textId="77777777" w:rsidR="008F0CD7" w:rsidRPr="00E9653C" w:rsidRDefault="008F0CD7" w:rsidP="42BCFD20">
            <w:pPr>
              <w:spacing w:before="240" w:after="240"/>
              <w:ind w:left="37"/>
              <w:rPr>
                <w:rFonts w:asciiTheme="minorHAnsi" w:eastAsiaTheme="minorEastAsia" w:hAnsiTheme="minorHAnsi" w:cstheme="minorBidi"/>
                <w:color w:val="000000"/>
                <w:sz w:val="24"/>
                <w:szCs w:val="24"/>
                <w:lang w:eastAsia="pl-PL"/>
              </w:rPr>
            </w:pPr>
          </w:p>
        </w:tc>
      </w:tr>
      <w:tr w:rsidR="002C0B6D" w:rsidRPr="00066931" w14:paraId="1F7B4DD1" w14:textId="77777777" w:rsidTr="0AAF77A0">
        <w:trPr>
          <w:trHeight w:val="300"/>
          <w:jc w:val="center"/>
        </w:trPr>
        <w:tc>
          <w:tcPr>
            <w:tcW w:w="1838" w:type="dxa"/>
          </w:tcPr>
          <w:p w14:paraId="254A0C49" w14:textId="0F322407" w:rsidR="002C0B6D" w:rsidRPr="00066931" w:rsidRDefault="002C0B6D" w:rsidP="00507FAD">
            <w:pPr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Przedmioty</w:t>
            </w: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="003000B7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do wyboru spoza kierunku ***</w:t>
            </w:r>
          </w:p>
        </w:tc>
        <w:tc>
          <w:tcPr>
            <w:tcW w:w="3119" w:type="dxa"/>
          </w:tcPr>
          <w:p w14:paraId="54CA9FA5" w14:textId="1B50B26F" w:rsidR="002C0B6D" w:rsidRPr="00066931" w:rsidRDefault="6BA6A77F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 ogólnouniwersytecki</w:t>
            </w:r>
          </w:p>
        </w:tc>
        <w:tc>
          <w:tcPr>
            <w:tcW w:w="708" w:type="dxa"/>
          </w:tcPr>
          <w:p w14:paraId="24C619C6" w14:textId="338B968F" w:rsidR="002C0B6D" w:rsidRPr="00066931" w:rsidRDefault="6BA6A77F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5ED77ED2" w14:textId="77777777" w:rsidR="002C0B6D" w:rsidRPr="00066931" w:rsidRDefault="002C0B6D" w:rsidP="42BCFD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05" w:type="dxa"/>
          </w:tcPr>
          <w:p w14:paraId="1FC33956" w14:textId="251DC7A4" w:rsidR="002C0B6D" w:rsidRPr="00066931" w:rsidRDefault="4506EE57" w:rsidP="42BCFD20">
            <w:pPr>
              <w:pStyle w:val="NormalnyWeb"/>
              <w:spacing w:before="240" w:beforeAutospacing="0" w:after="240" w:afterAutospacing="0"/>
              <w:ind w:left="37"/>
              <w:jc w:val="both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Dowolny przedmiot z listy oferowanej przez uczelnię. Nie musi być ściśle związany z kierunkiem studiów, student może wykorzystać go, aby poszerzyć swoją wiedzę z zakresu innej dziedziny</w:t>
            </w:r>
            <w:r w:rsidR="359A4B25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, </w:t>
            </w:r>
            <w:r w:rsidR="70606D1B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>np.</w:t>
            </w:r>
            <w:r w:rsidR="359A4B25" w:rsidRPr="42BCFD20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z dziedzin humanistycznych.</w:t>
            </w:r>
          </w:p>
        </w:tc>
      </w:tr>
      <w:tr w:rsidR="002C0B6D" w:rsidRPr="00066931" w14:paraId="1F031D73" w14:textId="77777777" w:rsidTr="0AAF77A0">
        <w:trPr>
          <w:jc w:val="center"/>
        </w:trPr>
        <w:tc>
          <w:tcPr>
            <w:tcW w:w="1838" w:type="dxa"/>
            <w:vMerge w:val="restart"/>
          </w:tcPr>
          <w:p w14:paraId="0799C57C" w14:textId="2C301B02" w:rsidR="002C0B6D" w:rsidRPr="00066931" w:rsidRDefault="77A331A6" w:rsidP="730B1AF6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30B1AF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w</w:t>
            </w:r>
            <w:r w:rsidR="002C0B6D" w:rsidRPr="730B1AF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język</w:t>
            </w:r>
            <w:r w:rsidR="6FF5E9A4" w:rsidRPr="730B1AF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u</w:t>
            </w:r>
            <w:r w:rsidR="002C0B6D" w:rsidRPr="730B1AF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obc</w:t>
            </w:r>
            <w:r w:rsidR="5D97545E" w:rsidRPr="730B1AF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ym</w:t>
            </w:r>
          </w:p>
          <w:p w14:paraId="3139EAD5" w14:textId="77777777" w:rsidR="002C0B6D" w:rsidRPr="00066931" w:rsidRDefault="002C0B6D" w:rsidP="00507FAD">
            <w:pPr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E85900B" w14:textId="5FBABB2D" w:rsidR="002C0B6D" w:rsidRPr="00066931" w:rsidRDefault="142C4F3C" w:rsidP="695132A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Język angielski I</w:t>
            </w:r>
          </w:p>
          <w:p w14:paraId="78BE61C9" w14:textId="07B5CEC2" w:rsidR="002C0B6D" w:rsidRPr="00066931" w:rsidRDefault="002C0B6D" w:rsidP="695132A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14:paraId="15F2BD7B" w14:textId="585C96DA" w:rsidR="002C0B6D" w:rsidRPr="00066931" w:rsidRDefault="3C81F05A" w:rsidP="78E328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78E3284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14:paraId="1C5BD1D5" w14:textId="71BD3A5E" w:rsidR="002C0B6D" w:rsidRPr="00066931" w:rsidRDefault="743F3056" w:rsidP="42BCFD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2BCFD20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K_U08, K_U10, K_U11</w:t>
            </w:r>
          </w:p>
        </w:tc>
        <w:tc>
          <w:tcPr>
            <w:tcW w:w="5605" w:type="dxa"/>
            <w:vMerge w:val="restart"/>
          </w:tcPr>
          <w:p w14:paraId="15F62556" w14:textId="3416A59E" w:rsidR="002C0B6D" w:rsidRPr="00066931" w:rsidRDefault="7362BE38" w:rsidP="42BCFD20">
            <w:pPr>
              <w:spacing w:after="0" w:line="240" w:lineRule="auto"/>
              <w:jc w:val="both"/>
            </w:pPr>
            <w:r w:rsidRPr="42BCFD20">
              <w:rPr>
                <w:rFonts w:cs="Calibri"/>
                <w:sz w:val="24"/>
                <w:szCs w:val="24"/>
              </w:rPr>
              <w:t>Przedmiot ma na celu poprawę umiejętności językowych studentów, z naciskiem na terminologię specjalistyczną, komunikację akademicką i zawodową, zrozumienie tekstów akademickich i technicznych oraz pisanie tekstów formalnych, opisów projektów i raportów analitycznych.</w:t>
            </w:r>
          </w:p>
        </w:tc>
      </w:tr>
      <w:tr w:rsidR="695132A1" w14:paraId="19FC2931" w14:textId="77777777" w:rsidTr="0AAF77A0">
        <w:trPr>
          <w:trHeight w:val="300"/>
          <w:jc w:val="center"/>
        </w:trPr>
        <w:tc>
          <w:tcPr>
            <w:tcW w:w="1838" w:type="dxa"/>
            <w:vMerge/>
          </w:tcPr>
          <w:p w14:paraId="6A3DDA0B" w14:textId="77777777" w:rsidR="008A7D93" w:rsidRDefault="008A7D93"/>
        </w:tc>
        <w:tc>
          <w:tcPr>
            <w:tcW w:w="3119" w:type="dxa"/>
          </w:tcPr>
          <w:p w14:paraId="6A4D4168" w14:textId="66601F4E" w:rsidR="352651DF" w:rsidRDefault="352651DF" w:rsidP="695132A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695132A1">
              <w:rPr>
                <w:rFonts w:cs="Calibri"/>
                <w:color w:val="000000" w:themeColor="text1"/>
                <w:sz w:val="24"/>
                <w:szCs w:val="24"/>
              </w:rPr>
              <w:t>Język angielski II</w:t>
            </w:r>
          </w:p>
          <w:p w14:paraId="34E52405" w14:textId="58317941" w:rsidR="695132A1" w:rsidRDefault="695132A1" w:rsidP="695132A1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E1FF7D5" w14:textId="77777777" w:rsidR="008A7D93" w:rsidRDefault="008A7D93"/>
        </w:tc>
        <w:tc>
          <w:tcPr>
            <w:tcW w:w="1985" w:type="dxa"/>
            <w:vMerge/>
          </w:tcPr>
          <w:p w14:paraId="0589CBEA" w14:textId="77777777" w:rsidR="008A7D93" w:rsidRDefault="008A7D93"/>
        </w:tc>
        <w:tc>
          <w:tcPr>
            <w:tcW w:w="5605" w:type="dxa"/>
            <w:vMerge/>
          </w:tcPr>
          <w:p w14:paraId="2C519C13" w14:textId="77777777" w:rsidR="008A7D93" w:rsidRDefault="008A7D93"/>
        </w:tc>
      </w:tr>
    </w:tbl>
    <w:p w14:paraId="300B81B9" w14:textId="3195EE81" w:rsidR="42BCFD20" w:rsidRDefault="42BCFD20"/>
    <w:p w14:paraId="24F6DDED" w14:textId="77777777" w:rsidR="00066931" w:rsidRPr="00066931" w:rsidRDefault="00066931" w:rsidP="00E2105C">
      <w:pPr>
        <w:tabs>
          <w:tab w:val="left" w:pos="5782"/>
        </w:tabs>
        <w:rPr>
          <w:rFonts w:asciiTheme="minorHAnsi" w:hAnsiTheme="minorHAnsi" w:cstheme="minorHAnsi"/>
          <w:bCs/>
          <w:color w:val="0D0D0D" w:themeColor="text1" w:themeTint="F2"/>
          <w:sz w:val="24"/>
          <w:szCs w:val="24"/>
          <w:lang w:eastAsia="pl-PL"/>
        </w:rPr>
      </w:pPr>
    </w:p>
    <w:p w14:paraId="774D967B" w14:textId="6874E8CA" w:rsidR="00E2105C" w:rsidRPr="00066931" w:rsidRDefault="00E2105C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lastRenderedPageBreak/>
        <w:t xml:space="preserve">* 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Z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ałącznikiem do programu studiów </w:t>
      </w:r>
      <w:r w:rsidR="00E266E9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s</w:t>
      </w:r>
      <w:r w:rsidR="00066931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ą</w:t>
      </w:r>
      <w:r w:rsidR="00E266E9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sylabusy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przedmiotów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.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</w:t>
      </w:r>
    </w:p>
    <w:p w14:paraId="3D57FD3C" w14:textId="24CA1014" w:rsidR="1581B8BE" w:rsidRDefault="1581B8BE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** ECTS przypisane do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przedmiotów do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wyboru napisane są kursywą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.</w:t>
      </w:r>
    </w:p>
    <w:p w14:paraId="105C170A" w14:textId="76D78BA8" w:rsidR="002C0B6D" w:rsidRDefault="003000B7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*** Przedmioty do wyboru ogólnouczelniane</w:t>
      </w:r>
      <w:r w:rsidR="00D11C5C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bądź oferowane przez inne wydziały lub jednostki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, </w:t>
      </w:r>
      <w:r w:rsidR="00D27F60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w tym przedmioty z dziedziny nauk humanistycznych lub nauk</w:t>
      </w:r>
      <w:r w:rsidR="005F7883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</w:t>
      </w:r>
      <w:r w:rsidR="00D27F60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społecznych.</w:t>
      </w:r>
    </w:p>
    <w:p w14:paraId="0C20B2C7" w14:textId="77777777" w:rsidR="00D96A82" w:rsidRDefault="00D96A82">
      <w:pPr>
        <w:spacing w:after="160" w:line="259" w:lineRule="auto"/>
        <w:rPr>
          <w:rStyle w:val="Odwoanieintensywne"/>
          <w:sz w:val="28"/>
          <w:szCs w:val="28"/>
        </w:rPr>
        <w:sectPr w:rsidR="00D96A82">
          <w:pgSz w:w="16838" w:h="11906" w:orient="landscape"/>
          <w:pgMar w:top="1100" w:right="720" w:bottom="1106" w:left="720" w:header="709" w:footer="709" w:gutter="0"/>
          <w:cols w:space="708"/>
          <w:docGrid w:linePitch="360"/>
        </w:sectPr>
      </w:pPr>
      <w:r>
        <w:rPr>
          <w:rStyle w:val="Odwoanieintensywne"/>
          <w:sz w:val="28"/>
          <w:szCs w:val="28"/>
        </w:rPr>
        <w:br w:type="page"/>
      </w:r>
    </w:p>
    <w:p w14:paraId="3482CFEA" w14:textId="77777777" w:rsidR="00D96A82" w:rsidRDefault="00D96A82">
      <w:pPr>
        <w:spacing w:after="160" w:line="259" w:lineRule="auto"/>
        <w:rPr>
          <w:rStyle w:val="Odwoanieintensywne"/>
          <w:sz w:val="28"/>
          <w:szCs w:val="28"/>
        </w:rPr>
      </w:pPr>
    </w:p>
    <w:p w14:paraId="0FE8671C" w14:textId="56E89AAD" w:rsidR="005E2B9B" w:rsidRPr="000F7BFB" w:rsidRDefault="000F7BFB" w:rsidP="00E2105C">
      <w:pPr>
        <w:spacing w:after="0" w:line="240" w:lineRule="auto"/>
        <w:jc w:val="both"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t xml:space="preserve">Część C) </w:t>
      </w:r>
      <w:r w:rsidR="00D7458D" w:rsidRPr="000F7BFB">
        <w:rPr>
          <w:rStyle w:val="Odwoanieintensywne"/>
          <w:sz w:val="28"/>
          <w:szCs w:val="28"/>
        </w:rPr>
        <w:t>Sposoby weryfikacji i oceny efektów uczenia się osiągniętych przez studenta</w:t>
      </w:r>
    </w:p>
    <w:p w14:paraId="7160AABB" w14:textId="77777777" w:rsidR="000F7BFB" w:rsidRDefault="000F7BFB" w:rsidP="00E2105C">
      <w:pPr>
        <w:spacing w:after="0" w:line="240" w:lineRule="auto"/>
        <w:jc w:val="both"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p w14:paraId="5D920D8D" w14:textId="56E6DA56" w:rsidR="34CE532B" w:rsidRDefault="34CE532B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Zakładane efekty uczenia się dotyczące każdego przedmiotu oraz sposoby weryfikacji ich osiągnięcia przez studenta powinny zostać określone w sylabusie przedmiotu. Weryfikacja osiągnięcia zakładanych efektów uczenia się powinna obejmować wszystkie ich kategorie, tj. wiedzę, umiejętności oraz kompetencje społeczne.</w:t>
      </w:r>
    </w:p>
    <w:p w14:paraId="2F72F354" w14:textId="020D3BAE" w:rsidR="42BCFD20" w:rsidRDefault="42BCFD20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07EB8004" w14:textId="6DC43BEF" w:rsidR="34CE532B" w:rsidRDefault="34CE532B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Proponowane metody weryfikacji i oceny efektów uczenia się osiąganych przez studenta w ramach przedmiotu obejmują między innymi:</w:t>
      </w:r>
    </w:p>
    <w:p w14:paraId="3E5B267B" w14:textId="16170493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egzamin pisemny, testowy lub ustny</w:t>
      </w:r>
    </w:p>
    <w:p w14:paraId="4CB2C355" w14:textId="63DEB50D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zaliczenie pisemne, testowe, ustne lub na podstawie zadań zleconych przez prowadzącego zajęcia</w:t>
      </w:r>
    </w:p>
    <w:p w14:paraId="5366520F" w14:textId="4C7369A1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przygotowanie pracy semestralnej lub rocznej</w:t>
      </w:r>
    </w:p>
    <w:p w14:paraId="1730BAFD" w14:textId="47D52D99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ocenę prezentacji projektu przygotowywanego indywidualnie lub grupowo</w:t>
      </w:r>
    </w:p>
    <w:p w14:paraId="233419C8" w14:textId="4514B8EE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ocenę procesu realizacji pracy dyplomowej</w:t>
      </w:r>
    </w:p>
    <w:p w14:paraId="74286AFE" w14:textId="21335624" w:rsidR="34CE532B" w:rsidRDefault="34CE532B" w:rsidP="42BCFD2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recenzję pracy dyplomowej</w:t>
      </w:r>
    </w:p>
    <w:p w14:paraId="4735285C" w14:textId="5D64AB8B" w:rsidR="34CE532B" w:rsidRDefault="34CE532B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Preferowanymi metodami weryfikacji i oceny osiąganych efektów uczenia się powinny być metody wymagające samodzielnej (indywidualnej lub zespołowej) pracy studenta.</w:t>
      </w:r>
    </w:p>
    <w:p w14:paraId="2FDFDFEE" w14:textId="4E6E3441" w:rsidR="42BCFD20" w:rsidRDefault="42BCFD20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78E03863" w14:textId="63CFC696" w:rsidR="42BCFD20" w:rsidRDefault="42BCFD20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6F770F1D" w14:textId="26A13CF8" w:rsidR="34CE532B" w:rsidRDefault="34CE532B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Ocena końcowa z każdego przedmiotu powinna odzwierciedlać poziom osiągnięcia zakładanych efektów uczenia się (procent łącznej sumy punktów oceniających osiągnięty poziom wymaganej wiedzy/umiejętności):</w:t>
      </w:r>
    </w:p>
    <w:p w14:paraId="63BF7B16" w14:textId="64888378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bardzo dobry – zakładane efekty uczenia się osiągnięte w pełni (91–100%)</w:t>
      </w:r>
    </w:p>
    <w:p w14:paraId="28445305" w14:textId="36A16675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dobry plus – zakładane efekty uczenia się osiągnięte z niewielkimi niedociągnięciami (81–90%)</w:t>
      </w:r>
    </w:p>
    <w:p w14:paraId="1BFB080C" w14:textId="6A5E4C46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dobry – zakładane efekty uczenia się osiągnięte z pewnymi brakami, które mogą być dość szybko uzupełnione (71–80%)</w:t>
      </w:r>
    </w:p>
    <w:p w14:paraId="6A2BDB22" w14:textId="6250E3F3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dostateczny plus – zakładane efekty uczenia się osiągnięte z istotnymi brakami, które mogą być dość szybko uzupełnione (61–70%)</w:t>
      </w:r>
    </w:p>
    <w:p w14:paraId="1C125F3B" w14:textId="1FD007D5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 xml:space="preserve">dostateczny – </w:t>
      </w:r>
      <w:r w:rsidR="7B9414F7" w:rsidRPr="42BCFD20">
        <w:rPr>
          <w:rFonts w:cs="Calibri"/>
          <w:color w:val="000000" w:themeColor="text1"/>
          <w:sz w:val="24"/>
          <w:szCs w:val="24"/>
        </w:rPr>
        <w:t>zakładane efekty uczenia się osiągnięte z istotnymi brakami z zachowaniem minimalnego poziomu wymagań</w:t>
      </w:r>
      <w:r w:rsidRPr="42BCFD20">
        <w:rPr>
          <w:rFonts w:cs="Calibri"/>
          <w:color w:val="000000" w:themeColor="text1"/>
          <w:sz w:val="24"/>
          <w:szCs w:val="24"/>
        </w:rPr>
        <w:t xml:space="preserve"> (5</w:t>
      </w:r>
      <w:r w:rsidR="49E8D0C1" w:rsidRPr="42BCFD20">
        <w:rPr>
          <w:rFonts w:cs="Calibri"/>
          <w:color w:val="000000" w:themeColor="text1"/>
          <w:sz w:val="24"/>
          <w:szCs w:val="24"/>
        </w:rPr>
        <w:t>1</w:t>
      </w:r>
      <w:r w:rsidRPr="42BCFD20">
        <w:rPr>
          <w:rFonts w:cs="Calibri"/>
          <w:color w:val="000000" w:themeColor="text1"/>
          <w:sz w:val="24"/>
          <w:szCs w:val="24"/>
        </w:rPr>
        <w:t>–60%)</w:t>
      </w:r>
    </w:p>
    <w:p w14:paraId="2662C376" w14:textId="3AD2FFB0" w:rsidR="34CE532B" w:rsidRDefault="34CE532B" w:rsidP="42BCFD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niedostateczny – zakładane efekty uczenia się nie zostały osiągnięte</w:t>
      </w:r>
    </w:p>
    <w:p w14:paraId="1D5E1658" w14:textId="58B41AC8" w:rsidR="42BCFD20" w:rsidRDefault="42BCFD20" w:rsidP="42BCFD20">
      <w:pPr>
        <w:spacing w:after="160" w:line="259" w:lineRule="auto"/>
        <w:rPr>
          <w:rFonts w:cs="Calibri"/>
          <w:color w:val="000000" w:themeColor="text1"/>
        </w:rPr>
      </w:pPr>
    </w:p>
    <w:p w14:paraId="78C59FAC" w14:textId="6ADF2136" w:rsidR="34CE532B" w:rsidRDefault="34CE532B" w:rsidP="42BCFD20">
      <w:p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42BCFD20">
        <w:rPr>
          <w:rFonts w:cs="Calibri"/>
          <w:color w:val="000000" w:themeColor="text1"/>
          <w:sz w:val="24"/>
          <w:szCs w:val="24"/>
        </w:rPr>
        <w:t>Weryfikacja osiągnięcia zakładanych efektów uczenia się na poziomie kierunku odbywa się na podstawie oceny procesu realizacji pracy dyplomowej, recenzji pracy dyplomowej oraz egzaminu dyplomowego.</w:t>
      </w:r>
    </w:p>
    <w:p w14:paraId="4C7A233C" w14:textId="6D5FBE63" w:rsidR="42BCFD20" w:rsidRDefault="42BCFD20" w:rsidP="42BCFD20">
      <w:pPr>
        <w:spacing w:after="160" w:line="259" w:lineRule="auto"/>
        <w:rPr>
          <w:rFonts w:cs="Calibri"/>
          <w:color w:val="000000" w:themeColor="text1"/>
        </w:rPr>
      </w:pPr>
    </w:p>
    <w:sectPr w:rsidR="42BCFD20" w:rsidSect="00D96A82">
      <w:pgSz w:w="11906" w:h="16838"/>
      <w:pgMar w:top="720" w:right="1106" w:bottom="720" w:left="11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10E39" w14:textId="77777777" w:rsidR="00FC0570" w:rsidRDefault="00FC0570">
      <w:pPr>
        <w:spacing w:after="0" w:line="240" w:lineRule="auto"/>
      </w:pPr>
      <w:r>
        <w:separator/>
      </w:r>
    </w:p>
  </w:endnote>
  <w:endnote w:type="continuationSeparator" w:id="0">
    <w:p w14:paraId="6DBA5981" w14:textId="77777777" w:rsidR="00FC0570" w:rsidRDefault="00FC0570">
      <w:pPr>
        <w:spacing w:after="0" w:line="240" w:lineRule="auto"/>
      </w:pPr>
      <w:r>
        <w:continuationSeparator/>
      </w:r>
    </w:p>
  </w:endnote>
  <w:endnote w:type="continuationNotice" w:id="1">
    <w:p w14:paraId="61FB9C2B" w14:textId="77777777" w:rsidR="00FC0570" w:rsidRDefault="00FC05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5CE55" w14:textId="35D2897B" w:rsidR="009D441D" w:rsidRDefault="009D441D">
    <w:pPr>
      <w:pStyle w:val="Stopka"/>
    </w:pPr>
    <w:r>
      <w:rPr>
        <w:noProof/>
        <w14:ligatures w14:val="standardContextual"/>
      </w:rPr>
      <w:drawing>
        <wp:inline distT="0" distB="0" distL="0" distR="0" wp14:anchorId="68F0F3D2" wp14:editId="7EC6ABB5">
          <wp:extent cx="5760085" cy="673100"/>
          <wp:effectExtent l="0" t="0" r="0" b="0"/>
          <wp:docPr id="578282385" name="Obraz 1" descr="cid:image001.png@01D98273.E8F65D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8282385" name="Obraz 578282385" descr="cid:image001.png@01D98273.E8F65D10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85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0DF5F" w14:textId="77777777" w:rsidR="00FC0570" w:rsidRDefault="00FC0570">
      <w:pPr>
        <w:spacing w:after="0" w:line="240" w:lineRule="auto"/>
      </w:pPr>
      <w:r>
        <w:separator/>
      </w:r>
    </w:p>
  </w:footnote>
  <w:footnote w:type="continuationSeparator" w:id="0">
    <w:p w14:paraId="5C224B83" w14:textId="77777777" w:rsidR="00FC0570" w:rsidRDefault="00FC0570">
      <w:pPr>
        <w:spacing w:after="0" w:line="240" w:lineRule="auto"/>
      </w:pPr>
      <w:r>
        <w:continuationSeparator/>
      </w:r>
    </w:p>
  </w:footnote>
  <w:footnote w:type="continuationNotice" w:id="1">
    <w:p w14:paraId="69D04D95" w14:textId="77777777" w:rsidR="00FC0570" w:rsidRDefault="00FC057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5188"/>
    <w:multiLevelType w:val="hybridMultilevel"/>
    <w:tmpl w:val="B396119A"/>
    <w:lvl w:ilvl="0" w:tplc="9F482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F859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563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D2D1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86B0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9A04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8C98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A028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0E65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3B4C3"/>
    <w:multiLevelType w:val="hybridMultilevel"/>
    <w:tmpl w:val="CFD22278"/>
    <w:lvl w:ilvl="0" w:tplc="BDC26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206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BC16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8A80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C807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441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20C6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02B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74A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D87CF"/>
    <w:multiLevelType w:val="hybridMultilevel"/>
    <w:tmpl w:val="0EA2DB2C"/>
    <w:lvl w:ilvl="0" w:tplc="D78E1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DC2F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C8CF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CD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487A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B423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0A2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E850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3CAE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940B5"/>
    <w:multiLevelType w:val="hybridMultilevel"/>
    <w:tmpl w:val="089A751C"/>
    <w:lvl w:ilvl="0" w:tplc="3DA07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9E7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24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662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24CA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DE3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1005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DA83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D61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B4174"/>
    <w:multiLevelType w:val="hybridMultilevel"/>
    <w:tmpl w:val="7840C71E"/>
    <w:lvl w:ilvl="0" w:tplc="6F103C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3497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0C4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FEA5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A2C6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90B5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746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9EA3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06F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88258"/>
    <w:multiLevelType w:val="hybridMultilevel"/>
    <w:tmpl w:val="660EBB36"/>
    <w:lvl w:ilvl="0" w:tplc="BDA86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E656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E0C2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A60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7E2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1AB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2A5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4EAD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565C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4506"/>
    <w:multiLevelType w:val="hybridMultilevel"/>
    <w:tmpl w:val="9300CAEC"/>
    <w:lvl w:ilvl="0" w:tplc="5AA25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0E79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687B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42D8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6EA6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B4D6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844A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AE2D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189F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00A3F"/>
    <w:multiLevelType w:val="hybridMultilevel"/>
    <w:tmpl w:val="40EAA67E"/>
    <w:lvl w:ilvl="0" w:tplc="E3609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A0B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1038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60C9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8B5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3295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569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6E6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E250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92F00"/>
    <w:multiLevelType w:val="hybridMultilevel"/>
    <w:tmpl w:val="8436AF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866C1A"/>
    <w:multiLevelType w:val="multilevel"/>
    <w:tmpl w:val="F212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A0B318"/>
    <w:multiLevelType w:val="hybridMultilevel"/>
    <w:tmpl w:val="1A22C9D6"/>
    <w:lvl w:ilvl="0" w:tplc="A26E00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663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1EF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8422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80D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5EAE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03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AA2F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50E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8EF7A"/>
    <w:multiLevelType w:val="hybridMultilevel"/>
    <w:tmpl w:val="EF7057A4"/>
    <w:lvl w:ilvl="0" w:tplc="CA20E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989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80B3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077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70A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ACF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46DC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889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AA5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E2B59"/>
    <w:multiLevelType w:val="hybridMultilevel"/>
    <w:tmpl w:val="C8002F3C"/>
    <w:lvl w:ilvl="0" w:tplc="5A90D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B496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9296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3C17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3E93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B0B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5A8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454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EAAE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42820"/>
    <w:multiLevelType w:val="hybridMultilevel"/>
    <w:tmpl w:val="342CC7A8"/>
    <w:lvl w:ilvl="0" w:tplc="274E6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483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F46A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862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1879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E9B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B49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0F7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882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F42B4"/>
    <w:multiLevelType w:val="hybridMultilevel"/>
    <w:tmpl w:val="461E565C"/>
    <w:lvl w:ilvl="0" w:tplc="923EF5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D403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7CF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6BC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6E13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C82C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A5F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8E8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EE8D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4C63A"/>
    <w:multiLevelType w:val="hybridMultilevel"/>
    <w:tmpl w:val="DB3662AA"/>
    <w:lvl w:ilvl="0" w:tplc="9878A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84B4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9EE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23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62C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3043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027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C634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C8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B3668"/>
    <w:multiLevelType w:val="hybridMultilevel"/>
    <w:tmpl w:val="C790652A"/>
    <w:lvl w:ilvl="0" w:tplc="5B983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483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3CB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E49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07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3443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FC63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4892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B4AE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9D351"/>
    <w:multiLevelType w:val="hybridMultilevel"/>
    <w:tmpl w:val="458C7E5A"/>
    <w:lvl w:ilvl="0" w:tplc="B818F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C68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F2C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46B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741B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3604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FA9B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8611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18D7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327828"/>
    <w:multiLevelType w:val="hybridMultilevel"/>
    <w:tmpl w:val="CC58FD18"/>
    <w:lvl w:ilvl="0" w:tplc="2AA42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EE0C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90E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1C44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D0C8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B82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148C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E046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A2F3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5D898"/>
    <w:multiLevelType w:val="hybridMultilevel"/>
    <w:tmpl w:val="E1B6831C"/>
    <w:lvl w:ilvl="0" w:tplc="3932B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DA3F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A62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DE42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CE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0E3C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CB8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6A11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2A62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A2153"/>
    <w:multiLevelType w:val="hybridMultilevel"/>
    <w:tmpl w:val="CB6A4A16"/>
    <w:lvl w:ilvl="0" w:tplc="908CC2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9426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FC0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647A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4F9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8E3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4CC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0E14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5662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83561"/>
    <w:multiLevelType w:val="hybridMultilevel"/>
    <w:tmpl w:val="82D0E5BA"/>
    <w:lvl w:ilvl="0" w:tplc="9020C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CA4C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4C43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C5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D2E4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6CE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588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8A7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C22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74FF1"/>
    <w:multiLevelType w:val="hybridMultilevel"/>
    <w:tmpl w:val="966E63FE"/>
    <w:lvl w:ilvl="0" w:tplc="818C7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9660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E8FD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76EE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ACB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64EA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C5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FE9C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9EE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D3D00"/>
    <w:multiLevelType w:val="hybridMultilevel"/>
    <w:tmpl w:val="47469F48"/>
    <w:lvl w:ilvl="0" w:tplc="3664F8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D0DA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CAAF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D035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E4F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E24F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B03E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DC24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6F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D8F6D"/>
    <w:multiLevelType w:val="hybridMultilevel"/>
    <w:tmpl w:val="CE52D224"/>
    <w:lvl w:ilvl="0" w:tplc="2F6A4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A026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ECE7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3EA7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FCF2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38A1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6E7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814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E85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A6380"/>
    <w:multiLevelType w:val="hybridMultilevel"/>
    <w:tmpl w:val="C72EB546"/>
    <w:lvl w:ilvl="0" w:tplc="B5D0A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122E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0A48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94C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E67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8EE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5E0B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CA2F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CA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FD4BF"/>
    <w:multiLevelType w:val="hybridMultilevel"/>
    <w:tmpl w:val="99DABD2E"/>
    <w:lvl w:ilvl="0" w:tplc="FFBC6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422F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DA5F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A27B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06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7A5B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EA66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2B9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F68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5"/>
  </w:num>
  <w:num w:numId="4">
    <w:abstractNumId w:val="18"/>
  </w:num>
  <w:num w:numId="5">
    <w:abstractNumId w:val="10"/>
  </w:num>
  <w:num w:numId="6">
    <w:abstractNumId w:val="7"/>
  </w:num>
  <w:num w:numId="7">
    <w:abstractNumId w:val="24"/>
  </w:num>
  <w:num w:numId="8">
    <w:abstractNumId w:val="26"/>
  </w:num>
  <w:num w:numId="9">
    <w:abstractNumId w:val="2"/>
  </w:num>
  <w:num w:numId="10">
    <w:abstractNumId w:val="14"/>
  </w:num>
  <w:num w:numId="11">
    <w:abstractNumId w:val="23"/>
  </w:num>
  <w:num w:numId="12">
    <w:abstractNumId w:val="12"/>
  </w:num>
  <w:num w:numId="13">
    <w:abstractNumId w:val="0"/>
  </w:num>
  <w:num w:numId="14">
    <w:abstractNumId w:val="19"/>
  </w:num>
  <w:num w:numId="15">
    <w:abstractNumId w:val="4"/>
  </w:num>
  <w:num w:numId="16">
    <w:abstractNumId w:val="21"/>
  </w:num>
  <w:num w:numId="17">
    <w:abstractNumId w:val="16"/>
  </w:num>
  <w:num w:numId="18">
    <w:abstractNumId w:val="13"/>
  </w:num>
  <w:num w:numId="19">
    <w:abstractNumId w:val="17"/>
  </w:num>
  <w:num w:numId="20">
    <w:abstractNumId w:val="22"/>
  </w:num>
  <w:num w:numId="21">
    <w:abstractNumId w:val="1"/>
  </w:num>
  <w:num w:numId="22">
    <w:abstractNumId w:val="15"/>
  </w:num>
  <w:num w:numId="23">
    <w:abstractNumId w:val="3"/>
  </w:num>
  <w:num w:numId="24">
    <w:abstractNumId w:val="5"/>
  </w:num>
  <w:num w:numId="25">
    <w:abstractNumId w:val="11"/>
  </w:num>
  <w:num w:numId="26">
    <w:abstractNumId w:val="9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5C"/>
    <w:rsid w:val="00006A9D"/>
    <w:rsid w:val="0000EEFC"/>
    <w:rsid w:val="00026292"/>
    <w:rsid w:val="00026B26"/>
    <w:rsid w:val="000664C1"/>
    <w:rsid w:val="00066931"/>
    <w:rsid w:val="00095FB9"/>
    <w:rsid w:val="000C5288"/>
    <w:rsid w:val="000E48F9"/>
    <w:rsid w:val="000E5B5B"/>
    <w:rsid w:val="000E6C1A"/>
    <w:rsid w:val="000F538D"/>
    <w:rsid w:val="000F5740"/>
    <w:rsid w:val="000F7BFB"/>
    <w:rsid w:val="00103D79"/>
    <w:rsid w:val="00114B72"/>
    <w:rsid w:val="00154D59"/>
    <w:rsid w:val="001A7A79"/>
    <w:rsid w:val="001D5DD0"/>
    <w:rsid w:val="001E72EC"/>
    <w:rsid w:val="00202C2C"/>
    <w:rsid w:val="00231633"/>
    <w:rsid w:val="0027316D"/>
    <w:rsid w:val="0028392B"/>
    <w:rsid w:val="00287FC8"/>
    <w:rsid w:val="002A330D"/>
    <w:rsid w:val="002B0C3F"/>
    <w:rsid w:val="002B57D0"/>
    <w:rsid w:val="002C0B6D"/>
    <w:rsid w:val="003000B7"/>
    <w:rsid w:val="00310785"/>
    <w:rsid w:val="003B2A2B"/>
    <w:rsid w:val="003B5F2E"/>
    <w:rsid w:val="003D2EDB"/>
    <w:rsid w:val="003E603D"/>
    <w:rsid w:val="003E6EB0"/>
    <w:rsid w:val="003F3BC8"/>
    <w:rsid w:val="00403619"/>
    <w:rsid w:val="00416A45"/>
    <w:rsid w:val="004908F4"/>
    <w:rsid w:val="004A76EF"/>
    <w:rsid w:val="004B4261"/>
    <w:rsid w:val="004B718F"/>
    <w:rsid w:val="00507FAD"/>
    <w:rsid w:val="00567525"/>
    <w:rsid w:val="0059661E"/>
    <w:rsid w:val="005A4243"/>
    <w:rsid w:val="005C013C"/>
    <w:rsid w:val="005C0333"/>
    <w:rsid w:val="005C0930"/>
    <w:rsid w:val="005E2B9B"/>
    <w:rsid w:val="005F6C6E"/>
    <w:rsid w:val="005F7883"/>
    <w:rsid w:val="00600BB5"/>
    <w:rsid w:val="00634E4A"/>
    <w:rsid w:val="00680B2B"/>
    <w:rsid w:val="00693502"/>
    <w:rsid w:val="006C76BA"/>
    <w:rsid w:val="006E75D1"/>
    <w:rsid w:val="006F27A1"/>
    <w:rsid w:val="00711FDC"/>
    <w:rsid w:val="00726C4E"/>
    <w:rsid w:val="00765DB5"/>
    <w:rsid w:val="007948B8"/>
    <w:rsid w:val="00796FED"/>
    <w:rsid w:val="007A25D7"/>
    <w:rsid w:val="007D1FA1"/>
    <w:rsid w:val="007D3A3E"/>
    <w:rsid w:val="007D7E2A"/>
    <w:rsid w:val="0082174D"/>
    <w:rsid w:val="0082262C"/>
    <w:rsid w:val="00832683"/>
    <w:rsid w:val="00833C15"/>
    <w:rsid w:val="00875D1B"/>
    <w:rsid w:val="008A7D93"/>
    <w:rsid w:val="008E2BB1"/>
    <w:rsid w:val="008E627E"/>
    <w:rsid w:val="008F0CD7"/>
    <w:rsid w:val="0091148D"/>
    <w:rsid w:val="0091185C"/>
    <w:rsid w:val="00950814"/>
    <w:rsid w:val="009918EA"/>
    <w:rsid w:val="009B761F"/>
    <w:rsid w:val="009C14C0"/>
    <w:rsid w:val="009D441D"/>
    <w:rsid w:val="009E624D"/>
    <w:rsid w:val="00A34AE9"/>
    <w:rsid w:val="00A41673"/>
    <w:rsid w:val="00A436D3"/>
    <w:rsid w:val="00A6173A"/>
    <w:rsid w:val="00A81866"/>
    <w:rsid w:val="00A91B5D"/>
    <w:rsid w:val="00AC5F49"/>
    <w:rsid w:val="00AD2030"/>
    <w:rsid w:val="00AF0AE5"/>
    <w:rsid w:val="00AF2AE8"/>
    <w:rsid w:val="00AF2E17"/>
    <w:rsid w:val="00B04D05"/>
    <w:rsid w:val="00B165A0"/>
    <w:rsid w:val="00B21DE7"/>
    <w:rsid w:val="00B6E96A"/>
    <w:rsid w:val="00B8066E"/>
    <w:rsid w:val="00BA1D29"/>
    <w:rsid w:val="00BB3D46"/>
    <w:rsid w:val="00BE46D6"/>
    <w:rsid w:val="00C67D38"/>
    <w:rsid w:val="00CA5516"/>
    <w:rsid w:val="00CB13A6"/>
    <w:rsid w:val="00CB3B85"/>
    <w:rsid w:val="00D11C5C"/>
    <w:rsid w:val="00D2662F"/>
    <w:rsid w:val="00D27F60"/>
    <w:rsid w:val="00D4715D"/>
    <w:rsid w:val="00D53755"/>
    <w:rsid w:val="00D678C6"/>
    <w:rsid w:val="00D7458D"/>
    <w:rsid w:val="00D96A82"/>
    <w:rsid w:val="00DB11FD"/>
    <w:rsid w:val="00DE769B"/>
    <w:rsid w:val="00DF4060"/>
    <w:rsid w:val="00E00D79"/>
    <w:rsid w:val="00E2105C"/>
    <w:rsid w:val="00E266E9"/>
    <w:rsid w:val="00E32E8D"/>
    <w:rsid w:val="00E40EAD"/>
    <w:rsid w:val="00E434D9"/>
    <w:rsid w:val="00E60CBF"/>
    <w:rsid w:val="00E7013A"/>
    <w:rsid w:val="00E9653C"/>
    <w:rsid w:val="00E97115"/>
    <w:rsid w:val="00EC1C6A"/>
    <w:rsid w:val="00EC1FB9"/>
    <w:rsid w:val="00ED76FB"/>
    <w:rsid w:val="00F24F83"/>
    <w:rsid w:val="00F44455"/>
    <w:rsid w:val="00F66A86"/>
    <w:rsid w:val="00F86182"/>
    <w:rsid w:val="00FC029B"/>
    <w:rsid w:val="00FC0570"/>
    <w:rsid w:val="011947E9"/>
    <w:rsid w:val="012A7DBB"/>
    <w:rsid w:val="0134926A"/>
    <w:rsid w:val="01581491"/>
    <w:rsid w:val="0160EC24"/>
    <w:rsid w:val="01ACF1F1"/>
    <w:rsid w:val="0237ACD4"/>
    <w:rsid w:val="02C64E1C"/>
    <w:rsid w:val="02FCBC85"/>
    <w:rsid w:val="0322E7C9"/>
    <w:rsid w:val="0358ABED"/>
    <w:rsid w:val="035B90FF"/>
    <w:rsid w:val="0420110A"/>
    <w:rsid w:val="0442B354"/>
    <w:rsid w:val="04621E7D"/>
    <w:rsid w:val="049E7F71"/>
    <w:rsid w:val="04CFCE52"/>
    <w:rsid w:val="04D1E5C5"/>
    <w:rsid w:val="04E7A1F5"/>
    <w:rsid w:val="050E1605"/>
    <w:rsid w:val="0523066F"/>
    <w:rsid w:val="052C0B89"/>
    <w:rsid w:val="0596003C"/>
    <w:rsid w:val="05DE83B5"/>
    <w:rsid w:val="06244EA6"/>
    <w:rsid w:val="069996DE"/>
    <w:rsid w:val="07D2CBE3"/>
    <w:rsid w:val="081549FA"/>
    <w:rsid w:val="08200A65"/>
    <w:rsid w:val="088343B0"/>
    <w:rsid w:val="08919FE1"/>
    <w:rsid w:val="08A44AFE"/>
    <w:rsid w:val="08D8CF6C"/>
    <w:rsid w:val="08F327B1"/>
    <w:rsid w:val="08FCB5DC"/>
    <w:rsid w:val="0969226E"/>
    <w:rsid w:val="097B4513"/>
    <w:rsid w:val="09C5C583"/>
    <w:rsid w:val="0A003398"/>
    <w:rsid w:val="0A2D7042"/>
    <w:rsid w:val="0A401B5F"/>
    <w:rsid w:val="0A7D8697"/>
    <w:rsid w:val="0A8EF812"/>
    <w:rsid w:val="0AAF77A0"/>
    <w:rsid w:val="0B10C3D7"/>
    <w:rsid w:val="0B716EEC"/>
    <w:rsid w:val="0B7D5789"/>
    <w:rsid w:val="0B8E9260"/>
    <w:rsid w:val="0BB0FB14"/>
    <w:rsid w:val="0BD132C9"/>
    <w:rsid w:val="0BE5073B"/>
    <w:rsid w:val="0BF6AA82"/>
    <w:rsid w:val="0C1E713D"/>
    <w:rsid w:val="0C32D690"/>
    <w:rsid w:val="0C7657B5"/>
    <w:rsid w:val="0CB9C270"/>
    <w:rsid w:val="0D37D45A"/>
    <w:rsid w:val="0D529871"/>
    <w:rsid w:val="0D651104"/>
    <w:rsid w:val="0D6D032A"/>
    <w:rsid w:val="0DEFAEEA"/>
    <w:rsid w:val="0E0CEADD"/>
    <w:rsid w:val="0E2C67B1"/>
    <w:rsid w:val="0E3F6F2C"/>
    <w:rsid w:val="0E6AAE89"/>
    <w:rsid w:val="0E8EC5F6"/>
    <w:rsid w:val="0EB4F848"/>
    <w:rsid w:val="0ED16EF8"/>
    <w:rsid w:val="0EE805A5"/>
    <w:rsid w:val="0F1CA7FD"/>
    <w:rsid w:val="0F2ADE5A"/>
    <w:rsid w:val="0F4E0A6A"/>
    <w:rsid w:val="0FDE5D9F"/>
    <w:rsid w:val="0FF3477F"/>
    <w:rsid w:val="102B5F7D"/>
    <w:rsid w:val="109CB1C6"/>
    <w:rsid w:val="10A5E487"/>
    <w:rsid w:val="10B8785E"/>
    <w:rsid w:val="10BE83A5"/>
    <w:rsid w:val="119EB974"/>
    <w:rsid w:val="11B2DE10"/>
    <w:rsid w:val="11CE3468"/>
    <w:rsid w:val="11DF95F7"/>
    <w:rsid w:val="11EC990A"/>
    <w:rsid w:val="1313A5BB"/>
    <w:rsid w:val="1314E25C"/>
    <w:rsid w:val="135C1A24"/>
    <w:rsid w:val="13953A55"/>
    <w:rsid w:val="139F8DBE"/>
    <w:rsid w:val="13F01920"/>
    <w:rsid w:val="14104BA0"/>
    <w:rsid w:val="142C4F3C"/>
    <w:rsid w:val="14D144ED"/>
    <w:rsid w:val="14D15675"/>
    <w:rsid w:val="14D92939"/>
    <w:rsid w:val="14E13A48"/>
    <w:rsid w:val="150FB1F0"/>
    <w:rsid w:val="152439CF"/>
    <w:rsid w:val="1529DC4E"/>
    <w:rsid w:val="1542E63F"/>
    <w:rsid w:val="1581B8BE"/>
    <w:rsid w:val="158BE981"/>
    <w:rsid w:val="161291BC"/>
    <w:rsid w:val="161FB951"/>
    <w:rsid w:val="164D1F4C"/>
    <w:rsid w:val="16A0BC09"/>
    <w:rsid w:val="16C00A30"/>
    <w:rsid w:val="170BF34A"/>
    <w:rsid w:val="1727B9E2"/>
    <w:rsid w:val="172D75C5"/>
    <w:rsid w:val="17378AFD"/>
    <w:rsid w:val="17C2A424"/>
    <w:rsid w:val="17C9AC20"/>
    <w:rsid w:val="17E9A8E3"/>
    <w:rsid w:val="187A8701"/>
    <w:rsid w:val="18A7C3AB"/>
    <w:rsid w:val="192A81F5"/>
    <w:rsid w:val="192F0303"/>
    <w:rsid w:val="1930F80C"/>
    <w:rsid w:val="19652D51"/>
    <w:rsid w:val="19A9CB59"/>
    <w:rsid w:val="19B4F793"/>
    <w:rsid w:val="19F45523"/>
    <w:rsid w:val="1A062422"/>
    <w:rsid w:val="1A4A0F3F"/>
    <w:rsid w:val="1A61804F"/>
    <w:rsid w:val="1B6AFB11"/>
    <w:rsid w:val="1B72E897"/>
    <w:rsid w:val="1B9EC1DD"/>
    <w:rsid w:val="1BCAEB9B"/>
    <w:rsid w:val="1BEB19D5"/>
    <w:rsid w:val="1BFA13EE"/>
    <w:rsid w:val="1BFB2B05"/>
    <w:rsid w:val="1C139D93"/>
    <w:rsid w:val="1C3D4CEC"/>
    <w:rsid w:val="1C873E46"/>
    <w:rsid w:val="1D1EF7B0"/>
    <w:rsid w:val="1D2394F0"/>
    <w:rsid w:val="1D3A923E"/>
    <w:rsid w:val="1D4DF824"/>
    <w:rsid w:val="1D578400"/>
    <w:rsid w:val="1D6CFFEF"/>
    <w:rsid w:val="1D95F5EA"/>
    <w:rsid w:val="1D96FB66"/>
    <w:rsid w:val="1DEAB3E5"/>
    <w:rsid w:val="1E2C7DF1"/>
    <w:rsid w:val="1E573175"/>
    <w:rsid w:val="1E5B041B"/>
    <w:rsid w:val="1EB953B7"/>
    <w:rsid w:val="1ECB1C15"/>
    <w:rsid w:val="1F5FB902"/>
    <w:rsid w:val="1F7549DE"/>
    <w:rsid w:val="1F9E0C0E"/>
    <w:rsid w:val="1FC939B7"/>
    <w:rsid w:val="2010757E"/>
    <w:rsid w:val="205E816C"/>
    <w:rsid w:val="21569AA1"/>
    <w:rsid w:val="21CE970D"/>
    <w:rsid w:val="22693E94"/>
    <w:rsid w:val="226A6C89"/>
    <w:rsid w:val="22725A0F"/>
    <w:rsid w:val="22DD576D"/>
    <w:rsid w:val="22E8536D"/>
    <w:rsid w:val="234F0AAE"/>
    <w:rsid w:val="23876BE8"/>
    <w:rsid w:val="23ACA0DE"/>
    <w:rsid w:val="23AFB1A1"/>
    <w:rsid w:val="2400D519"/>
    <w:rsid w:val="2497D43E"/>
    <w:rsid w:val="24DF5BC2"/>
    <w:rsid w:val="254B9870"/>
    <w:rsid w:val="25A20D4B"/>
    <w:rsid w:val="25ACC8A6"/>
    <w:rsid w:val="25E251EE"/>
    <w:rsid w:val="26511B65"/>
    <w:rsid w:val="2682245B"/>
    <w:rsid w:val="2682B328"/>
    <w:rsid w:val="2686AACD"/>
    <w:rsid w:val="268A7E22"/>
    <w:rsid w:val="2699EC53"/>
    <w:rsid w:val="26C404F8"/>
    <w:rsid w:val="26CCEF9B"/>
    <w:rsid w:val="26D62DFA"/>
    <w:rsid w:val="27041D86"/>
    <w:rsid w:val="273DDDAC"/>
    <w:rsid w:val="2745CB32"/>
    <w:rsid w:val="27472445"/>
    <w:rsid w:val="28041069"/>
    <w:rsid w:val="281E8389"/>
    <w:rsid w:val="2832F684"/>
    <w:rsid w:val="28B49EC4"/>
    <w:rsid w:val="28D9AE0D"/>
    <w:rsid w:val="2920DE74"/>
    <w:rsid w:val="294C98F1"/>
    <w:rsid w:val="29548677"/>
    <w:rsid w:val="2A243140"/>
    <w:rsid w:val="2A8327D7"/>
    <w:rsid w:val="2B0C61EE"/>
    <w:rsid w:val="2B56244B"/>
    <w:rsid w:val="2B5EA949"/>
    <w:rsid w:val="2BAA0CBF"/>
    <w:rsid w:val="2BADFFD0"/>
    <w:rsid w:val="2BDCA06C"/>
    <w:rsid w:val="2BE75A16"/>
    <w:rsid w:val="2C8439B0"/>
    <w:rsid w:val="2CA77531"/>
    <w:rsid w:val="2CD671E8"/>
    <w:rsid w:val="2CF9237A"/>
    <w:rsid w:val="2D3924C9"/>
    <w:rsid w:val="2D6B8A26"/>
    <w:rsid w:val="2D8BBDAA"/>
    <w:rsid w:val="2DAD1F30"/>
    <w:rsid w:val="2E109788"/>
    <w:rsid w:val="2E33256B"/>
    <w:rsid w:val="2EA1FF8F"/>
    <w:rsid w:val="2ED0150D"/>
    <w:rsid w:val="2EDD76A1"/>
    <w:rsid w:val="2EFAA4AA"/>
    <w:rsid w:val="2F212EB6"/>
    <w:rsid w:val="2F64E20D"/>
    <w:rsid w:val="2F6DFADC"/>
    <w:rsid w:val="30FCCBB7"/>
    <w:rsid w:val="3109CB3D"/>
    <w:rsid w:val="310D7840"/>
    <w:rsid w:val="3145FC9E"/>
    <w:rsid w:val="315371EE"/>
    <w:rsid w:val="3157AAD6"/>
    <w:rsid w:val="315F985C"/>
    <w:rsid w:val="31B9C7F1"/>
    <w:rsid w:val="31DCE1FC"/>
    <w:rsid w:val="3210A323"/>
    <w:rsid w:val="3230FD25"/>
    <w:rsid w:val="329110B2"/>
    <w:rsid w:val="32FEC1C1"/>
    <w:rsid w:val="338B2072"/>
    <w:rsid w:val="33A3762B"/>
    <w:rsid w:val="33AC8EA2"/>
    <w:rsid w:val="33CE15CD"/>
    <w:rsid w:val="34244E3A"/>
    <w:rsid w:val="34416BFF"/>
    <w:rsid w:val="3485049F"/>
    <w:rsid w:val="3497391E"/>
    <w:rsid w:val="34B5E58E"/>
    <w:rsid w:val="34C6D8C0"/>
    <w:rsid w:val="34CE532B"/>
    <w:rsid w:val="34E32238"/>
    <w:rsid w:val="352651DF"/>
    <w:rsid w:val="35508163"/>
    <w:rsid w:val="3574A2D2"/>
    <w:rsid w:val="359A4B25"/>
    <w:rsid w:val="35BD3F57"/>
    <w:rsid w:val="35F14D84"/>
    <w:rsid w:val="3611E29E"/>
    <w:rsid w:val="36194CAB"/>
    <w:rsid w:val="3633097F"/>
    <w:rsid w:val="3636FCF2"/>
    <w:rsid w:val="370350C2"/>
    <w:rsid w:val="3738A138"/>
    <w:rsid w:val="37452D40"/>
    <w:rsid w:val="3746209E"/>
    <w:rsid w:val="375FE464"/>
    <w:rsid w:val="37740EA4"/>
    <w:rsid w:val="3783F063"/>
    <w:rsid w:val="37EE285D"/>
    <w:rsid w:val="3822B520"/>
    <w:rsid w:val="38A1FB17"/>
    <w:rsid w:val="38ED328F"/>
    <w:rsid w:val="38F7BF5D"/>
    <w:rsid w:val="38FBB4C5"/>
    <w:rsid w:val="391863D2"/>
    <w:rsid w:val="396DA01E"/>
    <w:rsid w:val="3973F792"/>
    <w:rsid w:val="39944DD7"/>
    <w:rsid w:val="39C93E78"/>
    <w:rsid w:val="3A2A4441"/>
    <w:rsid w:val="3A6D6DA2"/>
    <w:rsid w:val="3A752C1E"/>
    <w:rsid w:val="3AFE8D1C"/>
    <w:rsid w:val="3B0ED709"/>
    <w:rsid w:val="3B19A303"/>
    <w:rsid w:val="3B39DF7B"/>
    <w:rsid w:val="3B41B533"/>
    <w:rsid w:val="3B461999"/>
    <w:rsid w:val="3B7C60B1"/>
    <w:rsid w:val="3B97E05A"/>
    <w:rsid w:val="3C1991C1"/>
    <w:rsid w:val="3C6E0D82"/>
    <w:rsid w:val="3C81F05A"/>
    <w:rsid w:val="3C9A5D7D"/>
    <w:rsid w:val="3CB90211"/>
    <w:rsid w:val="3CC8C499"/>
    <w:rsid w:val="3CEE341D"/>
    <w:rsid w:val="3D00DF3A"/>
    <w:rsid w:val="3D1451B9"/>
    <w:rsid w:val="3D722B58"/>
    <w:rsid w:val="3D8E9497"/>
    <w:rsid w:val="3DE3A4C1"/>
    <w:rsid w:val="3E444184"/>
    <w:rsid w:val="3E487613"/>
    <w:rsid w:val="3E6141A7"/>
    <w:rsid w:val="3E6FE866"/>
    <w:rsid w:val="3EC88E15"/>
    <w:rsid w:val="3F113C9B"/>
    <w:rsid w:val="3F13D3B4"/>
    <w:rsid w:val="3F6700E1"/>
    <w:rsid w:val="3FEC502B"/>
    <w:rsid w:val="3FF66272"/>
    <w:rsid w:val="402FDC7D"/>
    <w:rsid w:val="409DA249"/>
    <w:rsid w:val="4102D142"/>
    <w:rsid w:val="4106C6AA"/>
    <w:rsid w:val="411E4C16"/>
    <w:rsid w:val="415D7B08"/>
    <w:rsid w:val="416DCEA0"/>
    <w:rsid w:val="419040F5"/>
    <w:rsid w:val="419E02DB"/>
    <w:rsid w:val="41A45F34"/>
    <w:rsid w:val="4248DD5D"/>
    <w:rsid w:val="42BA1C77"/>
    <w:rsid w:val="42BCFD20"/>
    <w:rsid w:val="4301CF12"/>
    <w:rsid w:val="43402F95"/>
    <w:rsid w:val="435D75A1"/>
    <w:rsid w:val="44161843"/>
    <w:rsid w:val="4434F94F"/>
    <w:rsid w:val="44CC0958"/>
    <w:rsid w:val="44DBFFF6"/>
    <w:rsid w:val="4506EE57"/>
    <w:rsid w:val="450C7F78"/>
    <w:rsid w:val="452F2479"/>
    <w:rsid w:val="453E7C0F"/>
    <w:rsid w:val="45AF9208"/>
    <w:rsid w:val="45F649EF"/>
    <w:rsid w:val="4677D057"/>
    <w:rsid w:val="46787A0D"/>
    <w:rsid w:val="468BBB63"/>
    <w:rsid w:val="46AB7FA0"/>
    <w:rsid w:val="46C4EF96"/>
    <w:rsid w:val="47317004"/>
    <w:rsid w:val="47A231C7"/>
    <w:rsid w:val="47D28178"/>
    <w:rsid w:val="47EA81BD"/>
    <w:rsid w:val="47F63881"/>
    <w:rsid w:val="4830E6C4"/>
    <w:rsid w:val="483DFE4E"/>
    <w:rsid w:val="488D0064"/>
    <w:rsid w:val="488F86B8"/>
    <w:rsid w:val="492DEAB1"/>
    <w:rsid w:val="49751747"/>
    <w:rsid w:val="497D783C"/>
    <w:rsid w:val="4986521E"/>
    <w:rsid w:val="499F7A7B"/>
    <w:rsid w:val="49DE5E7E"/>
    <w:rsid w:val="49E5E75F"/>
    <w:rsid w:val="49E8D0C1"/>
    <w:rsid w:val="4A5EC1A5"/>
    <w:rsid w:val="4A65D78A"/>
    <w:rsid w:val="4B03760F"/>
    <w:rsid w:val="4B2DD943"/>
    <w:rsid w:val="4B63C091"/>
    <w:rsid w:val="4B96D959"/>
    <w:rsid w:val="4B9FA994"/>
    <w:rsid w:val="4BC4A126"/>
    <w:rsid w:val="4C0DF7EC"/>
    <w:rsid w:val="4C1B0B7B"/>
    <w:rsid w:val="4C295712"/>
    <w:rsid w:val="4CB08147"/>
    <w:rsid w:val="4CD384B4"/>
    <w:rsid w:val="4CE0A719"/>
    <w:rsid w:val="4D0F93BA"/>
    <w:rsid w:val="4D51C550"/>
    <w:rsid w:val="4D91F988"/>
    <w:rsid w:val="4D93A4CE"/>
    <w:rsid w:val="4E482BE7"/>
    <w:rsid w:val="4E662A9A"/>
    <w:rsid w:val="4E6F5515"/>
    <w:rsid w:val="4E72EB9E"/>
    <w:rsid w:val="4E7777F4"/>
    <w:rsid w:val="4E8ABFCD"/>
    <w:rsid w:val="4EA02848"/>
    <w:rsid w:val="4EA62082"/>
    <w:rsid w:val="4F0DCFC3"/>
    <w:rsid w:val="4F425711"/>
    <w:rsid w:val="4F9E723C"/>
    <w:rsid w:val="4FD97322"/>
    <w:rsid w:val="5007FAED"/>
    <w:rsid w:val="5054D78A"/>
    <w:rsid w:val="5075DAA4"/>
    <w:rsid w:val="508835DA"/>
    <w:rsid w:val="50D8F16D"/>
    <w:rsid w:val="50E1690F"/>
    <w:rsid w:val="5138651E"/>
    <w:rsid w:val="513CF645"/>
    <w:rsid w:val="5180292C"/>
    <w:rsid w:val="51990DD0"/>
    <w:rsid w:val="519E2825"/>
    <w:rsid w:val="51AA8C60"/>
    <w:rsid w:val="51D7C90A"/>
    <w:rsid w:val="51FD6FBD"/>
    <w:rsid w:val="520F0A76"/>
    <w:rsid w:val="52901369"/>
    <w:rsid w:val="529E6FFA"/>
    <w:rsid w:val="52D4357F"/>
    <w:rsid w:val="533E9E19"/>
    <w:rsid w:val="53AADAD7"/>
    <w:rsid w:val="53B49721"/>
    <w:rsid w:val="541909D1"/>
    <w:rsid w:val="549F4B36"/>
    <w:rsid w:val="54B734F2"/>
    <w:rsid w:val="54BB932C"/>
    <w:rsid w:val="54F477C9"/>
    <w:rsid w:val="552395E4"/>
    <w:rsid w:val="5537D77C"/>
    <w:rsid w:val="556B666E"/>
    <w:rsid w:val="55B143A9"/>
    <w:rsid w:val="55B79356"/>
    <w:rsid w:val="55F06A36"/>
    <w:rsid w:val="55FAB540"/>
    <w:rsid w:val="55FBDC72"/>
    <w:rsid w:val="562C5FBB"/>
    <w:rsid w:val="56713C7F"/>
    <w:rsid w:val="569D0C0C"/>
    <w:rsid w:val="56BF7005"/>
    <w:rsid w:val="5728E4AC"/>
    <w:rsid w:val="5731FE23"/>
    <w:rsid w:val="5764F7E8"/>
    <w:rsid w:val="576BC5DF"/>
    <w:rsid w:val="57AC14AA"/>
    <w:rsid w:val="57D3C0D1"/>
    <w:rsid w:val="57D64253"/>
    <w:rsid w:val="57DE0CCB"/>
    <w:rsid w:val="57E62E9F"/>
    <w:rsid w:val="5805BB58"/>
    <w:rsid w:val="582A9BC4"/>
    <w:rsid w:val="58470A8E"/>
    <w:rsid w:val="5872CCAD"/>
    <w:rsid w:val="587E4BFA"/>
    <w:rsid w:val="594FF831"/>
    <w:rsid w:val="597212B4"/>
    <w:rsid w:val="5A2957D3"/>
    <w:rsid w:val="5A4C8A3C"/>
    <w:rsid w:val="5A6FD0CC"/>
    <w:rsid w:val="5A77107E"/>
    <w:rsid w:val="5ABB308A"/>
    <w:rsid w:val="5AC644B1"/>
    <w:rsid w:val="5B707D2F"/>
    <w:rsid w:val="5B74B74C"/>
    <w:rsid w:val="5B81FBAC"/>
    <w:rsid w:val="5C056F46"/>
    <w:rsid w:val="5C7C26D6"/>
    <w:rsid w:val="5D156894"/>
    <w:rsid w:val="5D51BD1D"/>
    <w:rsid w:val="5D853B35"/>
    <w:rsid w:val="5D97545E"/>
    <w:rsid w:val="5DDFAA45"/>
    <w:rsid w:val="5E6A62F8"/>
    <w:rsid w:val="5E913228"/>
    <w:rsid w:val="5E943D7C"/>
    <w:rsid w:val="5EB7805C"/>
    <w:rsid w:val="5F2BD531"/>
    <w:rsid w:val="5FC0BB01"/>
    <w:rsid w:val="6010018B"/>
    <w:rsid w:val="603D3426"/>
    <w:rsid w:val="60895DDF"/>
    <w:rsid w:val="6092242D"/>
    <w:rsid w:val="60D8E069"/>
    <w:rsid w:val="60F7BCF1"/>
    <w:rsid w:val="6185121F"/>
    <w:rsid w:val="61C62529"/>
    <w:rsid w:val="61EDECD4"/>
    <w:rsid w:val="620C8656"/>
    <w:rsid w:val="62252E40"/>
    <w:rsid w:val="62682FE6"/>
    <w:rsid w:val="627C9E50"/>
    <w:rsid w:val="6320E280"/>
    <w:rsid w:val="64186EB1"/>
    <w:rsid w:val="646457CB"/>
    <w:rsid w:val="64AC30ED"/>
    <w:rsid w:val="64AD0B9E"/>
    <w:rsid w:val="6590F104"/>
    <w:rsid w:val="65E463BF"/>
    <w:rsid w:val="66588342"/>
    <w:rsid w:val="67198013"/>
    <w:rsid w:val="67500F73"/>
    <w:rsid w:val="6754D900"/>
    <w:rsid w:val="67A3E613"/>
    <w:rsid w:val="682B1E30"/>
    <w:rsid w:val="6844D500"/>
    <w:rsid w:val="68726240"/>
    <w:rsid w:val="68E3F24E"/>
    <w:rsid w:val="69207E21"/>
    <w:rsid w:val="69355BC3"/>
    <w:rsid w:val="6937C8EE"/>
    <w:rsid w:val="6951224E"/>
    <w:rsid w:val="695132A1"/>
    <w:rsid w:val="69988942"/>
    <w:rsid w:val="69C6EE91"/>
    <w:rsid w:val="6B0DE519"/>
    <w:rsid w:val="6B467424"/>
    <w:rsid w:val="6BA5DCE3"/>
    <w:rsid w:val="6BA6A77F"/>
    <w:rsid w:val="6BC98AA9"/>
    <w:rsid w:val="6BCE1608"/>
    <w:rsid w:val="6BE1D8F2"/>
    <w:rsid w:val="6C0ADD97"/>
    <w:rsid w:val="6C156737"/>
    <w:rsid w:val="6C7561EA"/>
    <w:rsid w:val="6CA1E73E"/>
    <w:rsid w:val="6CB57CB9"/>
    <w:rsid w:val="6CCA3390"/>
    <w:rsid w:val="6CEDCBE6"/>
    <w:rsid w:val="6D422182"/>
    <w:rsid w:val="6D84115D"/>
    <w:rsid w:val="6DDDD8EA"/>
    <w:rsid w:val="6DDDFD67"/>
    <w:rsid w:val="6DE3FA8B"/>
    <w:rsid w:val="6DEA64C0"/>
    <w:rsid w:val="6E08E2E4"/>
    <w:rsid w:val="6E132797"/>
    <w:rsid w:val="6E3F9396"/>
    <w:rsid w:val="6E603090"/>
    <w:rsid w:val="6E65D492"/>
    <w:rsid w:val="6E9A5FB4"/>
    <w:rsid w:val="6EB313EA"/>
    <w:rsid w:val="6F68F29D"/>
    <w:rsid w:val="6F6934FE"/>
    <w:rsid w:val="6FA1B0E8"/>
    <w:rsid w:val="6FA70A72"/>
    <w:rsid w:val="6FAEF7F8"/>
    <w:rsid w:val="6FBB996A"/>
    <w:rsid w:val="6FF5E9A4"/>
    <w:rsid w:val="6FF8571F"/>
    <w:rsid w:val="701C5723"/>
    <w:rsid w:val="7052329B"/>
    <w:rsid w:val="70606D1B"/>
    <w:rsid w:val="7065DD80"/>
    <w:rsid w:val="707356BE"/>
    <w:rsid w:val="708F48FE"/>
    <w:rsid w:val="70EF0433"/>
    <w:rsid w:val="713EFB3C"/>
    <w:rsid w:val="71A6E1F9"/>
    <w:rsid w:val="71AD0A88"/>
    <w:rsid w:val="71B82784"/>
    <w:rsid w:val="71D20076"/>
    <w:rsid w:val="7243B550"/>
    <w:rsid w:val="72A61A15"/>
    <w:rsid w:val="72E413C8"/>
    <w:rsid w:val="72F021B5"/>
    <w:rsid w:val="730B1AF6"/>
    <w:rsid w:val="7342B25A"/>
    <w:rsid w:val="73626BBC"/>
    <w:rsid w:val="7362BE38"/>
    <w:rsid w:val="73DF0FF1"/>
    <w:rsid w:val="73F3343C"/>
    <w:rsid w:val="73F670D9"/>
    <w:rsid w:val="740F3D73"/>
    <w:rsid w:val="742E927B"/>
    <w:rsid w:val="743F3056"/>
    <w:rsid w:val="74481F7C"/>
    <w:rsid w:val="74770301"/>
    <w:rsid w:val="74806E20"/>
    <w:rsid w:val="7483D2BA"/>
    <w:rsid w:val="74A3EB96"/>
    <w:rsid w:val="74D2D6AB"/>
    <w:rsid w:val="74DE82BB"/>
    <w:rsid w:val="755046AB"/>
    <w:rsid w:val="756132C1"/>
    <w:rsid w:val="7589A2E6"/>
    <w:rsid w:val="761FA31B"/>
    <w:rsid w:val="76506E0B"/>
    <w:rsid w:val="76662029"/>
    <w:rsid w:val="77391995"/>
    <w:rsid w:val="7754F863"/>
    <w:rsid w:val="776BB750"/>
    <w:rsid w:val="7776E4E1"/>
    <w:rsid w:val="77A331A6"/>
    <w:rsid w:val="7816237D"/>
    <w:rsid w:val="7881759B"/>
    <w:rsid w:val="78CA1985"/>
    <w:rsid w:val="78E3284A"/>
    <w:rsid w:val="7902039E"/>
    <w:rsid w:val="7984136C"/>
    <w:rsid w:val="798B3B00"/>
    <w:rsid w:val="79C71D48"/>
    <w:rsid w:val="79E62E19"/>
    <w:rsid w:val="79FACB56"/>
    <w:rsid w:val="79FD8598"/>
    <w:rsid w:val="7A073ED1"/>
    <w:rsid w:val="7A10225B"/>
    <w:rsid w:val="7AB7A33B"/>
    <w:rsid w:val="7AD445D4"/>
    <w:rsid w:val="7AE2C8EE"/>
    <w:rsid w:val="7AF1AA9F"/>
    <w:rsid w:val="7AFA04BD"/>
    <w:rsid w:val="7B19B0F1"/>
    <w:rsid w:val="7B3EB3F4"/>
    <w:rsid w:val="7B412D4C"/>
    <w:rsid w:val="7B4DC43F"/>
    <w:rsid w:val="7B9414F7"/>
    <w:rsid w:val="7BC7C925"/>
    <w:rsid w:val="7C38D155"/>
    <w:rsid w:val="7C4A2BB1"/>
    <w:rsid w:val="7C5E36FC"/>
    <w:rsid w:val="7C8889F2"/>
    <w:rsid w:val="7C94EACC"/>
    <w:rsid w:val="7CC4A99B"/>
    <w:rsid w:val="7D371987"/>
    <w:rsid w:val="7D66D84E"/>
    <w:rsid w:val="7DB88326"/>
    <w:rsid w:val="7DCF8074"/>
    <w:rsid w:val="7DD1AB83"/>
    <w:rsid w:val="7E4D859C"/>
    <w:rsid w:val="7E9ED480"/>
    <w:rsid w:val="7FC7B9FD"/>
    <w:rsid w:val="7FC8D3E7"/>
    <w:rsid w:val="7FCB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F047A"/>
  <w15:chartTrackingRefBased/>
  <w15:docId w15:val="{DA76303E-8756-476B-9656-45E73372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105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210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0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E210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0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6C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C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6C4E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C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6C4E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C4E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765DB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0F7BFB"/>
    <w:rPr>
      <w:b/>
      <w:bCs/>
      <w:smallCaps/>
      <w:color w:val="4472C4" w:themeColor="accent1"/>
      <w:spacing w:val="5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A25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711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061755D9DE4A47B017FC22C0AFB557" ma:contentTypeVersion="13" ma:contentTypeDescription="Utwórz nowy dokument." ma:contentTypeScope="" ma:versionID="c5454585a08f630cd33cb86f9c331123">
  <xsd:schema xmlns:xsd="http://www.w3.org/2001/XMLSchema" xmlns:xs="http://www.w3.org/2001/XMLSchema" xmlns:p="http://schemas.microsoft.com/office/2006/metadata/properties" xmlns:ns2="878d8442-7860-4f3e-9214-177f4a6b4e76" xmlns:ns3="82f039fa-5f24-4100-9da9-968b683b57f9" targetNamespace="http://schemas.microsoft.com/office/2006/metadata/properties" ma:root="true" ma:fieldsID="035bf0916ca95592c097fd8afef24369" ns2:_="" ns3:_="">
    <xsd:import namespace="878d8442-7860-4f3e-9214-177f4a6b4e76"/>
    <xsd:import namespace="82f039fa-5f24-4100-9da9-968b683b5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d8442-7860-4f3e-9214-177f4a6b4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14c5ef4-d6d6-47fe-a777-f6ac7154f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039fa-5f24-4100-9da9-968b683b57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799389-5c51-4403-bf96-60326586e9b0}" ma:internalName="TaxCatchAll" ma:showField="CatchAllData" ma:web="82f039fa-5f24-4100-9da9-968b683b5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8d8442-7860-4f3e-9214-177f4a6b4e76">
      <Terms xmlns="http://schemas.microsoft.com/office/infopath/2007/PartnerControls"/>
    </lcf76f155ced4ddcb4097134ff3c332f>
    <TaxCatchAll xmlns="82f039fa-5f24-4100-9da9-968b683b57f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6E4CA-57B9-4368-9CF6-8900E07B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d8442-7860-4f3e-9214-177f4a6b4e76"/>
    <ds:schemaRef ds:uri="82f039fa-5f24-4100-9da9-968b683b5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9D5E09-6A8B-4424-91E6-BDEE15C72A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A44F7-73FB-4C3C-BA83-328FB2C5A549}">
  <ds:schemaRefs>
    <ds:schemaRef ds:uri="http://schemas.microsoft.com/office/2006/metadata/properties"/>
    <ds:schemaRef ds:uri="http://schemas.microsoft.com/office/infopath/2007/PartnerControls"/>
    <ds:schemaRef ds:uri="878d8442-7860-4f3e-9214-177f4a6b4e76"/>
    <ds:schemaRef ds:uri="82f039fa-5f24-4100-9da9-968b683b57f9"/>
  </ds:schemaRefs>
</ds:datastoreItem>
</file>

<file path=customXml/itemProps4.xml><?xml version="1.0" encoding="utf-8"?>
<ds:datastoreItem xmlns:ds="http://schemas.openxmlformats.org/officeDocument/2006/customXml" ds:itemID="{B452F491-7091-4F63-B3F8-1A427DE0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2561</Words>
  <Characters>15368</Characters>
  <Application>Microsoft Office Word</Application>
  <DocSecurity>0</DocSecurity>
  <Lines>128</Lines>
  <Paragraphs>35</Paragraphs>
  <ScaleCrop>false</ScaleCrop>
  <Company/>
  <LinksUpToDate>false</LinksUpToDate>
  <CharactersWithSpaces>17894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Beata Kwiatkowska</dc:creator>
  <cp:keywords/>
  <dc:description/>
  <cp:lastModifiedBy>Matwiejczuk Agata</cp:lastModifiedBy>
  <cp:revision>55</cp:revision>
  <dcterms:created xsi:type="dcterms:W3CDTF">2023-10-25T13:59:00Z</dcterms:created>
  <dcterms:modified xsi:type="dcterms:W3CDTF">2023-11-24T08:06:00Z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0x010100C6061755D9DE4A47B017FC22C0AFB557</vt:lpwstr>
  </property>
  <property fmtid="{D5CDD505-2E9C-101B-9397-08002B2CF9AE}" pid="3" name="MediaServiceImageTags">
    <vt:lpwstr/>
  </property>
</Properties>
</file>